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408" w:rsidRPr="00061621" w:rsidRDefault="007B0408" w:rsidP="007B0408">
      <w:pPr>
        <w:pStyle w:val="Heading3"/>
        <w:keepLines w:val="0"/>
        <w:spacing w:before="0"/>
        <w:rPr>
          <w:rFonts w:ascii="Times New Roman" w:eastAsia="Times New Roman" w:hAnsi="Times New Roman" w:cs="Times New Roman"/>
          <w:b w:val="0"/>
          <w:color w:val="4F81BD"/>
          <w:sz w:val="28"/>
          <w:szCs w:val="28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</w:rPr>
        <w:t xml:space="preserve">                      </w:t>
      </w:r>
      <w:r w:rsidRPr="00B703EB">
        <w:rPr>
          <w:rFonts w:ascii="Times New Roman" w:eastAsia="PMingLiU" w:hAnsi="Times New Roman" w:cs="Times New Roman"/>
          <w:b w:val="0"/>
          <w:color w:val="000000"/>
          <w:sz w:val="28"/>
          <w:szCs w:val="28"/>
        </w:rPr>
        <w:t xml:space="preserve">Муниципальное </w:t>
      </w:r>
      <w:r>
        <w:rPr>
          <w:rFonts w:ascii="Times New Roman" w:eastAsia="PMingLiU" w:hAnsi="Times New Roman" w:cs="Times New Roman"/>
          <w:b w:val="0"/>
          <w:color w:val="000000"/>
          <w:sz w:val="28"/>
          <w:szCs w:val="28"/>
        </w:rPr>
        <w:t xml:space="preserve">казенное дошкольное образовательное учреждение </w:t>
      </w:r>
    </w:p>
    <w:p w:rsidR="007B0408" w:rsidRPr="00B703EB" w:rsidRDefault="007B0408" w:rsidP="007B0408">
      <w:pPr>
        <w:pStyle w:val="Heading3"/>
        <w:keepLines w:val="0"/>
        <w:numPr>
          <w:ilvl w:val="0"/>
          <w:numId w:val="1"/>
        </w:numPr>
        <w:spacing w:before="0"/>
        <w:jc w:val="center"/>
        <w:rPr>
          <w:rFonts w:ascii="Times New Roman" w:eastAsia="Times New Roman" w:hAnsi="Times New Roman" w:cs="Times New Roman"/>
          <w:b w:val="0"/>
          <w:color w:val="4F81BD"/>
          <w:sz w:val="28"/>
          <w:szCs w:val="28"/>
        </w:rPr>
      </w:pPr>
      <w:r>
        <w:rPr>
          <w:rFonts w:ascii="Times New Roman" w:eastAsia="PMingLiU" w:hAnsi="Times New Roman" w:cs="Times New Roman"/>
          <w:b w:val="0"/>
          <w:color w:val="000000"/>
          <w:sz w:val="28"/>
          <w:szCs w:val="28"/>
        </w:rPr>
        <w:t>детский сад № 22 «Улыбка» х</w:t>
      </w:r>
      <w:proofErr w:type="gramStart"/>
      <w:r>
        <w:rPr>
          <w:rFonts w:ascii="Times New Roman" w:eastAsia="PMingLiU" w:hAnsi="Times New Roman" w:cs="Times New Roman"/>
          <w:b w:val="0"/>
          <w:color w:val="000000"/>
          <w:sz w:val="28"/>
          <w:szCs w:val="28"/>
        </w:rPr>
        <w:t>.К</w:t>
      </w:r>
      <w:proofErr w:type="gramEnd"/>
      <w:r>
        <w:rPr>
          <w:rFonts w:ascii="Times New Roman" w:eastAsia="PMingLiU" w:hAnsi="Times New Roman" w:cs="Times New Roman"/>
          <w:b w:val="0"/>
          <w:color w:val="000000"/>
          <w:sz w:val="28"/>
          <w:szCs w:val="28"/>
        </w:rPr>
        <w:t>расный Пахарь Минераловодского района</w:t>
      </w:r>
    </w:p>
    <w:p w:rsidR="007B0408" w:rsidRPr="00B703EB" w:rsidRDefault="007B0408" w:rsidP="007B0408">
      <w:pPr>
        <w:pStyle w:val="Heading3"/>
        <w:keepLines w:val="0"/>
        <w:numPr>
          <w:ilvl w:val="2"/>
          <w:numId w:val="1"/>
        </w:numPr>
        <w:spacing w:before="0"/>
        <w:rPr>
          <w:rFonts w:ascii="Times New Roman" w:eastAsia="Times New Roman" w:hAnsi="Times New Roman" w:cs="Times New Roman"/>
          <w:b w:val="0"/>
          <w:color w:val="4F81BD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Pr="00061621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061621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Консультация для педагогов </w:t>
      </w:r>
    </w:p>
    <w:p w:rsidR="007B0408" w:rsidRPr="00061621" w:rsidRDefault="007B0408" w:rsidP="007B0408">
      <w:pPr>
        <w:spacing w:after="0" w:line="270" w:lineRule="atLeast"/>
        <w:jc w:val="center"/>
        <w:rPr>
          <w:sz w:val="44"/>
          <w:szCs w:val="44"/>
        </w:rPr>
      </w:pPr>
      <w:r w:rsidRPr="00061621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«Легенды Кавказа»</w:t>
      </w:r>
    </w:p>
    <w:p w:rsidR="007B0408" w:rsidRPr="00061621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7B0408" w:rsidRPr="00061621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36"/>
          <w:lang w:eastAsia="ru-RU"/>
        </w:rPr>
      </w:pPr>
    </w:p>
    <w:p w:rsidR="007B0408" w:rsidRDefault="007B0408" w:rsidP="007B0408">
      <w:pPr>
        <w:spacing w:after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7B0408" w:rsidRDefault="007B0408" w:rsidP="007B0408">
      <w:pPr>
        <w:spacing w:after="0" w:line="270" w:lineRule="atLeast"/>
        <w:rPr>
          <w:sz w:val="28"/>
          <w:szCs w:val="28"/>
        </w:rPr>
      </w:pPr>
    </w:p>
    <w:p w:rsidR="007B0408" w:rsidRDefault="007B0408" w:rsidP="007B0408">
      <w:pPr>
        <w:spacing w:after="0" w:line="270" w:lineRule="atLeast"/>
        <w:rPr>
          <w:sz w:val="28"/>
          <w:szCs w:val="28"/>
        </w:rPr>
      </w:pPr>
    </w:p>
    <w:p w:rsidR="007B0408" w:rsidRDefault="007B0408" w:rsidP="007B0408">
      <w:pPr>
        <w:spacing w:after="0" w:line="270" w:lineRule="atLeast"/>
        <w:rPr>
          <w:sz w:val="28"/>
          <w:szCs w:val="28"/>
        </w:rPr>
      </w:pPr>
    </w:p>
    <w:p w:rsidR="007B0408" w:rsidRDefault="007B0408" w:rsidP="007B0408">
      <w:pPr>
        <w:spacing w:after="0" w:line="270" w:lineRule="atLeast"/>
        <w:rPr>
          <w:sz w:val="28"/>
          <w:szCs w:val="28"/>
        </w:rPr>
      </w:pPr>
    </w:p>
    <w:p w:rsidR="007B0408" w:rsidRDefault="007B0408" w:rsidP="007B0408">
      <w:pPr>
        <w:spacing w:after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Воспитатель: Аксёнова А.С.</w:t>
      </w: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 учебный год</w:t>
      </w:r>
    </w:p>
    <w:p w:rsidR="007B0408" w:rsidRPr="0061791E" w:rsidRDefault="007B0408" w:rsidP="007B040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r w:rsidRPr="0061791E">
        <w:rPr>
          <w:rFonts w:ascii="Times New Roman" w:hAnsi="Times New Roman" w:cs="Times New Roman"/>
          <w:sz w:val="28"/>
          <w:szCs w:val="28"/>
        </w:rPr>
        <w:t>Легенды Кавказа знакомят старших дошкольников с новым литературным жанром «легенда», формируют у них представление о названии гор Кавказа  через творчество неизвестных народных сказочников, отражающих особенности природного богатства  Ставропольского края, а также развивают познавательный интерес к достопримечательностям своего региона, его истории, культуре, воспитывают любовь к родному краю. В нашем Ставропольском крае богатейшая природа: бескрайние поля и степи, прекрасные леса и холмы, горы</w:t>
      </w:r>
      <w:proofErr w:type="gramStart"/>
      <w:r w:rsidRPr="0061791E">
        <w:rPr>
          <w:rFonts w:ascii="Times New Roman" w:hAnsi="Times New Roman" w:cs="Times New Roman"/>
          <w:sz w:val="28"/>
          <w:szCs w:val="28"/>
        </w:rPr>
        <w:t>…Э</w:t>
      </w:r>
      <w:proofErr w:type="gramEnd"/>
      <w:r w:rsidRPr="0061791E">
        <w:rPr>
          <w:rFonts w:ascii="Times New Roman" w:hAnsi="Times New Roman" w:cs="Times New Roman"/>
          <w:sz w:val="28"/>
          <w:szCs w:val="28"/>
        </w:rPr>
        <w:t xml:space="preserve">тим горам посвящено немало легенд и историй, участниками которых являются наши предки, жившие на территории края столетия назад, а теперь окружённые ореолом мифов и легенд. И легенды эти по своему красивые, занимательные </w:t>
      </w:r>
      <w:proofErr w:type="gramStart"/>
      <w:r w:rsidRPr="0061791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1791E">
        <w:rPr>
          <w:rFonts w:ascii="Times New Roman" w:hAnsi="Times New Roman" w:cs="Times New Roman"/>
          <w:sz w:val="28"/>
          <w:szCs w:val="28"/>
        </w:rPr>
        <w:t xml:space="preserve"> безусловно, захватывающие. Что же такое легенда? Издавна народная фантазия рождала причудливые сказания о прошлом, о том, чему в старину не мог ещё дать объяснения человеческий разум, о возникновении гор, озёр, целебных источников – обо всём окружающем мире, полном тайн. Глядя на горы, люди видели в них застывших великанов, и в причудливых очертаниях, фантазируя, они представляли голову, лицо или туловище великанов. И создавали легенды. Они дошли до нас через века и при всей наивности по- </w:t>
      </w:r>
      <w:proofErr w:type="gramStart"/>
      <w:r w:rsidRPr="0061791E">
        <w:rPr>
          <w:rFonts w:ascii="Times New Roman" w:hAnsi="Times New Roman" w:cs="Times New Roman"/>
          <w:sz w:val="28"/>
          <w:szCs w:val="28"/>
        </w:rPr>
        <w:t>прежнему</w:t>
      </w:r>
      <w:proofErr w:type="gramEnd"/>
      <w:r w:rsidRPr="0061791E">
        <w:rPr>
          <w:rFonts w:ascii="Times New Roman" w:hAnsi="Times New Roman" w:cs="Times New Roman"/>
          <w:sz w:val="28"/>
          <w:szCs w:val="28"/>
        </w:rPr>
        <w:t xml:space="preserve"> очаровывают своей поэтичностью, богатством мысли, глубиной народной мудрости. Легенд о Кавказских горах и предгорьях много.</w:t>
      </w:r>
    </w:p>
    <w:p w:rsidR="007B0408" w:rsidRDefault="007B0408" w:rsidP="00BC2746">
      <w:pPr>
        <w:shd w:val="clear" w:color="auto" w:fill="F1F3F2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3C4247"/>
          <w:kern w:val="36"/>
          <w:sz w:val="58"/>
          <w:szCs w:val="5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4247"/>
          <w:kern w:val="36"/>
          <w:sz w:val="58"/>
          <w:szCs w:val="58"/>
          <w:lang w:eastAsia="ru-RU"/>
        </w:rPr>
        <w:drawing>
          <wp:inline distT="0" distB="0" distL="0" distR="0">
            <wp:extent cx="6645910" cy="3737594"/>
            <wp:effectExtent l="19050" t="0" r="2540" b="0"/>
            <wp:docPr id="5" name="Рисунок 1" descr="C:\Users\Admin\Desktop\20190227_14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0227_145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08" w:rsidRDefault="007B0408" w:rsidP="00BC2746">
      <w:pPr>
        <w:shd w:val="clear" w:color="auto" w:fill="F1F3F2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3C4247"/>
          <w:kern w:val="36"/>
          <w:sz w:val="58"/>
          <w:szCs w:val="58"/>
          <w:lang w:eastAsia="ru-RU"/>
        </w:rPr>
      </w:pPr>
    </w:p>
    <w:p w:rsidR="007B0408" w:rsidRDefault="007B0408" w:rsidP="007B0408">
      <w:pPr>
        <w:shd w:val="clear" w:color="auto" w:fill="F1F3F2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C4247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C4247"/>
          <w:kern w:val="36"/>
          <w:sz w:val="28"/>
          <w:szCs w:val="28"/>
          <w:lang w:eastAsia="ru-RU"/>
        </w:rPr>
        <w:t>Максим Девятов (старшая группа № 11 «Солнышко»)</w:t>
      </w:r>
    </w:p>
    <w:p w:rsidR="007B0408" w:rsidRPr="007B0408" w:rsidRDefault="007B0408" w:rsidP="007B0408">
      <w:pPr>
        <w:shd w:val="clear" w:color="auto" w:fill="F1F3F2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C4247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C4247"/>
          <w:kern w:val="36"/>
          <w:sz w:val="28"/>
          <w:szCs w:val="28"/>
          <w:lang w:eastAsia="ru-RU"/>
        </w:rPr>
        <w:t>Горы Кавказа: Эльбрус</w:t>
      </w:r>
    </w:p>
    <w:p w:rsidR="007B0408" w:rsidRDefault="007B0408" w:rsidP="00BC2746">
      <w:pPr>
        <w:shd w:val="clear" w:color="auto" w:fill="F1F3F2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3C4247"/>
          <w:kern w:val="36"/>
          <w:sz w:val="58"/>
          <w:szCs w:val="58"/>
          <w:lang w:eastAsia="ru-RU"/>
        </w:rPr>
      </w:pPr>
    </w:p>
    <w:p w:rsidR="00BC2746" w:rsidRPr="00BC2746" w:rsidRDefault="00BC2746" w:rsidP="00BC2746">
      <w:pPr>
        <w:shd w:val="clear" w:color="auto" w:fill="F1F3F2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3C4247"/>
          <w:kern w:val="36"/>
          <w:sz w:val="58"/>
          <w:szCs w:val="58"/>
          <w:lang w:eastAsia="ru-RU"/>
        </w:rPr>
      </w:pPr>
      <w:r w:rsidRPr="00BC2746">
        <w:rPr>
          <w:rFonts w:ascii="Arial" w:eastAsia="Times New Roman" w:hAnsi="Arial" w:cs="Arial"/>
          <w:b/>
          <w:bCs/>
          <w:color w:val="3C4247"/>
          <w:kern w:val="36"/>
          <w:sz w:val="58"/>
          <w:szCs w:val="58"/>
          <w:lang w:eastAsia="ru-RU"/>
        </w:rPr>
        <w:lastRenderedPageBreak/>
        <w:t>Легенды Кавказа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jc w:val="both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Испокон веков территорию, под названием Кавказ считали краем удивительных чудес и невероятных приключений. Восторженная красота природы, на фоне которой постоянно происходят какие-то интересные события. Почему Северный Кавказ привлекает внимание туристов и путешественников со всех уголков планеты? Разгадка кроется не только в чарующих пейзажах, но и в сказаниях, легендах и мифах. Посудите сами, не один горный хребет в мире не удосуживался такого пристального внимания со стороны общественности. А Северный Кавказ прославился восхитительными горными возвышенностями, которые стали героями мифов и легенд. Именно с Кавказом связан бессмертный миф о Прометее, который подарил человечеству огонь. Именно в Колхиду (территория Грузии) отправился </w:t>
      </w:r>
      <w:proofErr w:type="spell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Язон</w:t>
      </w:r>
      <w:proofErr w:type="spell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 с аргонавтами в поисках Золотого Руна. А на первый взгляд, кажется, что эти легенды не имею определённой местности своего происхождения.</w:t>
      </w:r>
    </w:p>
    <w:p w:rsidR="00BC2746" w:rsidRPr="00BC2746" w:rsidRDefault="00BC2746" w:rsidP="00BC2746">
      <w:pPr>
        <w:shd w:val="clear" w:color="auto" w:fill="F1F3F2"/>
        <w:spacing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3C4247"/>
          <w:sz w:val="47"/>
          <w:szCs w:val="47"/>
          <w:lang w:eastAsia="ru-RU"/>
        </w:rPr>
      </w:pPr>
      <w:r w:rsidRPr="00BC2746">
        <w:rPr>
          <w:rFonts w:ascii="Arial" w:eastAsia="Times New Roman" w:hAnsi="Arial" w:cs="Arial"/>
          <w:b/>
          <w:bCs/>
          <w:color w:val="3C4247"/>
          <w:sz w:val="47"/>
          <w:szCs w:val="47"/>
          <w:lang w:eastAsia="ru-RU"/>
        </w:rPr>
        <w:t>Самые популярные мифы и легенды удивительного Кавказа</w:t>
      </w:r>
    </w:p>
    <w:p w:rsidR="00BC2746" w:rsidRPr="00BC2746" w:rsidRDefault="00BC2746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  <w:r w:rsidRPr="00BC2746"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  <w:t>Орёл, терзающий змею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jc w:val="both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Кому не знакома скульптура орла, который терзает змею? Могущественный повелитель всех птиц, взмывая в воздух, готовится к отчаянному полёту. В его острых когтях замерла змея! Сейчас это изображение всё чаще можно встретить на этикетках с минеральной водой, и многочисленных кондитерских изделиях. Почему появилась эта легенда? С чем она связана? Когда-то давным-давно вокруг </w:t>
      </w:r>
      <w:proofErr w:type="spell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пятихолмного</w:t>
      </w:r>
      <w:proofErr w:type="spell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 Бештау места были дикими и пустынными. Только один Орёл, как царь птиц парил высоко в воздухе. Однажды, он решил ненадолго приземлиться на вершине горы Горячей и начал просто прохаживаться между камней. Прошло совсем немного времени, и Орёл обратил внимание на то, что в огромной куче камней притаилась ядовитая змея, которая за ним наблюдала всё это время. Она напала слишком неожиданно и ужалила гордую птицу в грудь. Тогда Орёл сжал змею в своих цепких когтях, но силы покинули его и он упал прямо в горячий источник, который находился прямо под скалой. Волшебный источник вернул его к жизни. Эта легенда вскоре была использована художником казенных театров И.И. Крыловым. Уже через несколько лет картинка Орла с ядовитой змеёй стала настоящим шедевром и олицетворением всего Северного Кавказа  и целительной силы его источников.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247"/>
          <w:sz w:val="21"/>
          <w:szCs w:val="21"/>
          <w:lang w:eastAsia="ru-RU"/>
        </w:rPr>
        <w:drawing>
          <wp:inline distT="0" distB="0" distL="0" distR="0">
            <wp:extent cx="6600825" cy="4410075"/>
            <wp:effectExtent l="19050" t="0" r="9525" b="0"/>
            <wp:docPr id="1" name="Рисунок 1" descr="Орёл терзающий зме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ёл терзающий змею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46" w:rsidRPr="00BC2746" w:rsidRDefault="00BC2746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  <w:r w:rsidRPr="00BC2746"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  <w:lastRenderedPageBreak/>
        <w:t>Медовые водопады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jc w:val="both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Медовые водопады. </w:t>
      </w:r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Однажды король могущественной земли сказал своим слугам: «Срочно найдите мне рай на этой земле!». И слуги короля разбрелись по всей планете в поисках удивительного уголка. Они проходили поля, луга, болота, равнины, горы, реки… Они уже потеряли всякую надежду, но вдруг перед ними как будто </w:t>
      </w:r>
      <w:proofErr w:type="gram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из</w:t>
      </w:r>
      <w:proofErr w:type="gram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 ниоткуда </w:t>
      </w:r>
      <w:proofErr w:type="gram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выросло</w:t>
      </w:r>
      <w:proofErr w:type="gram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 ущелье реки, во главе с каскадом водопадов. И они поняли, что это и есть самый настоящий рай на земле! На берегу реки в скалах мирно проживали рои диких пчёл. Дожди со временем размывали пчелиные соты, и капли мёда стремительно стекали по скалам. Слуги короля были в восторге от такой живописной картины и поэтому быстро прозвали это райское место «Медовыми водопадами». Прошло уже много времени, а солнце до сих пор всходит по утрам в районе этих невероятных медовых водопадов.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247"/>
          <w:sz w:val="21"/>
          <w:szCs w:val="21"/>
          <w:lang w:eastAsia="ru-RU"/>
        </w:rPr>
        <w:drawing>
          <wp:inline distT="0" distB="0" distL="0" distR="0">
            <wp:extent cx="6886575" cy="6353175"/>
            <wp:effectExtent l="19050" t="0" r="9525" b="0"/>
            <wp:docPr id="2" name="Рисунок 2" descr="Медовые водоп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ые водопад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BC2746" w:rsidRPr="00BC2746" w:rsidRDefault="00BC2746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  <w:r w:rsidRPr="00BC2746"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  <w:lastRenderedPageBreak/>
        <w:t>Легенда Машука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jc w:val="both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Одно из самых завораживающих и интереснейших мест района </w:t>
      </w:r>
      <w:proofErr w:type="spell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КавМиВод</w:t>
      </w:r>
      <w:proofErr w:type="spell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 – гора Машук. Отсюда открывается неописуемая по своей красоте панорамная перспектива на окрестности города Пятигорск. У многих народностей данного региона веками живет одна интересная легенда. Однажды, в стародавние времена ханом Золотой Орды Капланом </w:t>
      </w:r>
      <w:proofErr w:type="spell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Гиреем</w:t>
      </w:r>
      <w:proofErr w:type="spell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, который пришел к Машуку с огромным </w:t>
      </w:r>
      <w:proofErr w:type="gram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полчищем</w:t>
      </w:r>
      <w:proofErr w:type="gram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 солдат, было совершено нападение на </w:t>
      </w:r>
      <w:proofErr w:type="spell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Кабарду</w:t>
      </w:r>
      <w:proofErr w:type="spell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. Вторгнувшееся войско разграбляло население, подвергая его жестоким издевательствам, насилию и пыткам. Однако нашелся среди местного населения крепкий и смелый парнишка, звали которого Машук. Хан, услышав про подвиги молодого героя, послал своих самых смелых </w:t>
      </w:r>
      <w:proofErr w:type="gram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головорезов</w:t>
      </w:r>
      <w:proofErr w:type="gram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, чтоб тот его убил. Окруженный Машук, не пожелал сдаваться врагу и прыгнул вниз в ущелье. Его смерть наполнила местное население таким гневом, что уже на следующий день врагов уничтожили.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247"/>
          <w:sz w:val="21"/>
          <w:szCs w:val="21"/>
          <w:lang w:eastAsia="ru-RU"/>
        </w:rPr>
        <w:drawing>
          <wp:inline distT="0" distB="0" distL="0" distR="0">
            <wp:extent cx="6372225" cy="4762500"/>
            <wp:effectExtent l="19050" t="0" r="9525" b="0"/>
            <wp:docPr id="3" name="Рисунок 3" descr="Легенда Маш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генда Машу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BC2746" w:rsidRPr="00BC2746" w:rsidRDefault="00BC2746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  <w:r w:rsidRPr="00BC2746"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  <w:lastRenderedPageBreak/>
        <w:t>Легенда о Минеральных водах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jc w:val="both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В этом мифе также фигурирует имя Машук, но здесь это уже имя девушки. Это была девушка, одаренная неописуемой красотой, которая наиболее ярко выглядела в лучах солнечного света. Эльбрус, который в те времена был царем Кавказа, страстно полюбил юную деву. Но ему не суждено было быть вместе с прелестницей, ведь его сосед князь Бештау был моложе и красивее Эльбруса. Как только царь Кавказа узнал об этом, гневу его не было предела. Но молодой князь принял вызов и рассек голову царя на две половинки, а затем убил Машуку. Годы шли, а две горные части Эльбруса каменели. Сегодня, говорят местные жители, как только появляются первые лучи солнца, Бештау тянется к кудрям великолепной </w:t>
      </w:r>
      <w:proofErr w:type="spell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Машуки</w:t>
      </w:r>
      <w:proofErr w:type="spell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, а с наступлением вечера тень двуглавого Эльбруса накрывает ее с головой. В доказательство своей верности вечной любви из глубокой раны девушки проистекает горячий поток минеральных целебных вод. Если приехать на Кавказ и оказаться в какой-нибудь далекой горной деревушке, можно услышать еще много подобных легенд.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247"/>
          <w:sz w:val="21"/>
          <w:szCs w:val="21"/>
          <w:lang w:eastAsia="ru-RU"/>
        </w:rPr>
        <w:drawing>
          <wp:inline distT="0" distB="0" distL="0" distR="0">
            <wp:extent cx="5686425" cy="4924425"/>
            <wp:effectExtent l="19050" t="0" r="9525" b="0"/>
            <wp:docPr id="4" name="Рисунок 4" descr="Легенда о Минеральных в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генда о Минеральных водах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jc w:val="both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Кто сказал, что всё то, что передавалось из поколения в поколение, не может быть истинной правдой? Мифы и легенды являются основой достоверных событий, которые когда-то происходили на территории Северного Кавказа. Каждый житель гордится своей историей и обязательно знает мифы и легенды связанные с территорией, на которой он родился. Вырос и продолжает жить. Сами по себе легенды народов Северного Кавказа, невероятно интересные и увлекательные, поэтому родители рассказывают их своим детям вместо сказок перед сном.</w:t>
      </w:r>
    </w:p>
    <w:p w:rsidR="00832D6B" w:rsidRDefault="00832D6B"/>
    <w:p w:rsidR="00B703EB" w:rsidRDefault="00B703EB"/>
    <w:p w:rsidR="00B703EB" w:rsidRDefault="00B703EB"/>
    <w:p w:rsidR="00B703EB" w:rsidRDefault="00B703EB"/>
    <w:p w:rsidR="00B703EB" w:rsidRDefault="00B703EB"/>
    <w:p w:rsidR="00061621" w:rsidRPr="00061621" w:rsidRDefault="00061621" w:rsidP="00061621">
      <w:pPr>
        <w:pStyle w:val="Heading3"/>
        <w:keepLines w:val="0"/>
        <w:spacing w:before="0"/>
        <w:rPr>
          <w:rFonts w:ascii="Times New Roman" w:eastAsia="Times New Roman" w:hAnsi="Times New Roman" w:cs="Times New Roman"/>
          <w:b w:val="0"/>
          <w:color w:val="4F81BD"/>
          <w:sz w:val="28"/>
          <w:szCs w:val="28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</w:rPr>
        <w:lastRenderedPageBreak/>
        <w:t xml:space="preserve">                      </w:t>
      </w:r>
      <w:r w:rsidR="00B703EB" w:rsidRPr="00B703EB">
        <w:rPr>
          <w:rFonts w:ascii="Times New Roman" w:eastAsia="PMingLiU" w:hAnsi="Times New Roman" w:cs="Times New Roman"/>
          <w:b w:val="0"/>
          <w:color w:val="000000"/>
          <w:sz w:val="28"/>
          <w:szCs w:val="28"/>
        </w:rPr>
        <w:t xml:space="preserve">Муниципальное </w:t>
      </w:r>
      <w:r w:rsidR="00B703EB">
        <w:rPr>
          <w:rFonts w:ascii="Times New Roman" w:eastAsia="PMingLiU" w:hAnsi="Times New Roman" w:cs="Times New Roman"/>
          <w:b w:val="0"/>
          <w:color w:val="000000"/>
          <w:sz w:val="28"/>
          <w:szCs w:val="28"/>
        </w:rPr>
        <w:t xml:space="preserve">казенное дошкольное образовательное учреждение </w:t>
      </w:r>
    </w:p>
    <w:p w:rsidR="00B703EB" w:rsidRPr="00B703EB" w:rsidRDefault="00061621" w:rsidP="00061621">
      <w:pPr>
        <w:pStyle w:val="Heading3"/>
        <w:keepLines w:val="0"/>
        <w:numPr>
          <w:ilvl w:val="0"/>
          <w:numId w:val="1"/>
        </w:numPr>
        <w:spacing w:before="0"/>
        <w:jc w:val="center"/>
        <w:rPr>
          <w:rFonts w:ascii="Times New Roman" w:eastAsia="Times New Roman" w:hAnsi="Times New Roman" w:cs="Times New Roman"/>
          <w:b w:val="0"/>
          <w:color w:val="4F81BD"/>
          <w:sz w:val="28"/>
          <w:szCs w:val="28"/>
        </w:rPr>
      </w:pPr>
      <w:r>
        <w:rPr>
          <w:rFonts w:ascii="Times New Roman" w:eastAsia="PMingLiU" w:hAnsi="Times New Roman" w:cs="Times New Roman"/>
          <w:b w:val="0"/>
          <w:color w:val="000000"/>
          <w:sz w:val="28"/>
          <w:szCs w:val="28"/>
        </w:rPr>
        <w:t>детский сад № 22 «Улыбка» х</w:t>
      </w:r>
      <w:proofErr w:type="gramStart"/>
      <w:r>
        <w:rPr>
          <w:rFonts w:ascii="Times New Roman" w:eastAsia="PMingLiU" w:hAnsi="Times New Roman" w:cs="Times New Roman"/>
          <w:b w:val="0"/>
          <w:color w:val="000000"/>
          <w:sz w:val="28"/>
          <w:szCs w:val="28"/>
        </w:rPr>
        <w:t>.К</w:t>
      </w:r>
      <w:proofErr w:type="gramEnd"/>
      <w:r>
        <w:rPr>
          <w:rFonts w:ascii="Times New Roman" w:eastAsia="PMingLiU" w:hAnsi="Times New Roman" w:cs="Times New Roman"/>
          <w:b w:val="0"/>
          <w:color w:val="000000"/>
          <w:sz w:val="28"/>
          <w:szCs w:val="28"/>
        </w:rPr>
        <w:t>расный Пахарь Минераловодского района</w:t>
      </w:r>
    </w:p>
    <w:p w:rsidR="00B703EB" w:rsidRPr="00B703EB" w:rsidRDefault="00B703EB" w:rsidP="00061621">
      <w:pPr>
        <w:pStyle w:val="Heading3"/>
        <w:keepLines w:val="0"/>
        <w:numPr>
          <w:ilvl w:val="2"/>
          <w:numId w:val="1"/>
        </w:numPr>
        <w:spacing w:before="0"/>
        <w:rPr>
          <w:rFonts w:ascii="Times New Roman" w:eastAsia="Times New Roman" w:hAnsi="Times New Roman" w:cs="Times New Roman"/>
          <w:b w:val="0"/>
          <w:color w:val="4F81BD"/>
        </w:rPr>
      </w:pPr>
    </w:p>
    <w:p w:rsidR="00B703EB" w:rsidRDefault="00B703EB" w:rsidP="00061621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Pr="00061621" w:rsidRDefault="00061621" w:rsidP="00061621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061621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Консультация для педагогов </w:t>
      </w:r>
    </w:p>
    <w:p w:rsidR="00061621" w:rsidRPr="00061621" w:rsidRDefault="00061621" w:rsidP="00061621">
      <w:pPr>
        <w:spacing w:after="0" w:line="270" w:lineRule="atLeast"/>
        <w:jc w:val="center"/>
        <w:rPr>
          <w:sz w:val="44"/>
          <w:szCs w:val="44"/>
        </w:rPr>
      </w:pPr>
      <w:r w:rsidRPr="00061621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«Легенды Кавказа»</w:t>
      </w:r>
    </w:p>
    <w:p w:rsidR="00B703EB" w:rsidRPr="00061621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B703EB" w:rsidRPr="00061621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B703EB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36"/>
          <w:lang w:eastAsia="ru-RU"/>
        </w:rPr>
      </w:pPr>
    </w:p>
    <w:p w:rsidR="00061621" w:rsidRDefault="00061621" w:rsidP="00061621">
      <w:pPr>
        <w:spacing w:after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061621" w:rsidRDefault="00061621" w:rsidP="00061621">
      <w:pPr>
        <w:spacing w:after="0" w:line="270" w:lineRule="atLeast"/>
        <w:rPr>
          <w:sz w:val="28"/>
          <w:szCs w:val="28"/>
        </w:rPr>
      </w:pPr>
    </w:p>
    <w:p w:rsidR="00061621" w:rsidRDefault="00061621" w:rsidP="00061621">
      <w:pPr>
        <w:spacing w:after="0" w:line="270" w:lineRule="atLeast"/>
        <w:rPr>
          <w:sz w:val="28"/>
          <w:szCs w:val="28"/>
        </w:rPr>
      </w:pPr>
    </w:p>
    <w:p w:rsidR="00061621" w:rsidRDefault="00061621" w:rsidP="00061621">
      <w:pPr>
        <w:spacing w:after="0" w:line="270" w:lineRule="atLeast"/>
        <w:rPr>
          <w:sz w:val="28"/>
          <w:szCs w:val="28"/>
        </w:rPr>
      </w:pPr>
    </w:p>
    <w:p w:rsidR="00061621" w:rsidRDefault="00061621" w:rsidP="00061621">
      <w:pPr>
        <w:spacing w:after="0" w:line="270" w:lineRule="atLeast"/>
        <w:rPr>
          <w:sz w:val="28"/>
          <w:szCs w:val="28"/>
        </w:rPr>
      </w:pPr>
    </w:p>
    <w:p w:rsidR="00B703EB" w:rsidRDefault="00061621" w:rsidP="00061621">
      <w:pPr>
        <w:spacing w:after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Воспитатель: Аксёнова А.С.</w:t>
      </w:r>
    </w:p>
    <w:p w:rsidR="00B703EB" w:rsidRDefault="00B703EB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621" w:rsidRDefault="00061621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621" w:rsidRDefault="00061621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621" w:rsidRDefault="00061621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621" w:rsidRDefault="00061621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621" w:rsidRDefault="00061621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621" w:rsidRDefault="00061621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621" w:rsidRDefault="00061621" w:rsidP="00B703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3EB" w:rsidRDefault="00B703EB" w:rsidP="00B703EB">
      <w:pPr>
        <w:spacing w:after="0" w:line="270" w:lineRule="atLeast"/>
        <w:jc w:val="center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 учебный год</w:t>
      </w:r>
    </w:p>
    <w:p w:rsidR="00303C36" w:rsidRPr="0061791E" w:rsidRDefault="00303C36" w:rsidP="006179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r w:rsidRPr="0061791E">
        <w:rPr>
          <w:rFonts w:ascii="Times New Roman" w:hAnsi="Times New Roman" w:cs="Times New Roman"/>
          <w:sz w:val="28"/>
          <w:szCs w:val="28"/>
        </w:rPr>
        <w:t>Легенды Кавказа знакомят старших дошкольников с новым литературным жанром «легенда», формируют у них представление о названии гор Кавказа  через творчество неизвестных народных сказочников, отражающих особенности природного богатства  Ставропольского края, а также развивают познавательный интерес к достопримечательностям своего региона, его истории, культуре, воспитывают любовь к родному краю.</w:t>
      </w:r>
      <w:r w:rsidR="0061791E" w:rsidRPr="0061791E">
        <w:rPr>
          <w:rFonts w:ascii="Times New Roman" w:hAnsi="Times New Roman" w:cs="Times New Roman"/>
          <w:sz w:val="28"/>
          <w:szCs w:val="28"/>
        </w:rPr>
        <w:t xml:space="preserve"> В нашем Ставропольском крае богатейшая природа: бескрайние поля и степи, прекрасные леса и холмы, горы</w:t>
      </w:r>
      <w:proofErr w:type="gramStart"/>
      <w:r w:rsidR="0061791E" w:rsidRPr="0061791E">
        <w:rPr>
          <w:rFonts w:ascii="Times New Roman" w:hAnsi="Times New Roman" w:cs="Times New Roman"/>
          <w:sz w:val="28"/>
          <w:szCs w:val="28"/>
        </w:rPr>
        <w:t>…Э</w:t>
      </w:r>
      <w:proofErr w:type="gramEnd"/>
      <w:r w:rsidR="0061791E" w:rsidRPr="0061791E">
        <w:rPr>
          <w:rFonts w:ascii="Times New Roman" w:hAnsi="Times New Roman" w:cs="Times New Roman"/>
          <w:sz w:val="28"/>
          <w:szCs w:val="28"/>
        </w:rPr>
        <w:t xml:space="preserve">тим горам посвящено немало легенд и историй, участниками которых являются наши предки, жившие на территории края столетия назад, а теперь окружённые ореолом мифов и легенд. И легенды эти по своему красивые, занимательные </w:t>
      </w:r>
      <w:proofErr w:type="gramStart"/>
      <w:r w:rsidR="0061791E" w:rsidRPr="0061791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1791E" w:rsidRPr="0061791E">
        <w:rPr>
          <w:rFonts w:ascii="Times New Roman" w:hAnsi="Times New Roman" w:cs="Times New Roman"/>
          <w:sz w:val="28"/>
          <w:szCs w:val="28"/>
        </w:rPr>
        <w:t xml:space="preserve"> безусловно, захватывающие. Что же такое легенда? Издавна народная фантазия рождала причудливые сказания о прошлом, о том, чему в старину не мог ещё дать объяснения человеческий разум, о возникновении гор, озёр, целебных источников – обо всём окружающем мире, полном тайн. Глядя на горы, люди видели в них застывших великанов, и в причудливых очертаниях, фантазируя, они представляли голову, лицо или туловище великанов. И создавали легенды. Они дошли до нас через века и при всей наивности по- </w:t>
      </w:r>
      <w:proofErr w:type="gramStart"/>
      <w:r w:rsidR="0061791E" w:rsidRPr="0061791E">
        <w:rPr>
          <w:rFonts w:ascii="Times New Roman" w:hAnsi="Times New Roman" w:cs="Times New Roman"/>
          <w:sz w:val="28"/>
          <w:szCs w:val="28"/>
        </w:rPr>
        <w:t>прежнему</w:t>
      </w:r>
      <w:proofErr w:type="gramEnd"/>
      <w:r w:rsidR="0061791E" w:rsidRPr="0061791E">
        <w:rPr>
          <w:rFonts w:ascii="Times New Roman" w:hAnsi="Times New Roman" w:cs="Times New Roman"/>
          <w:sz w:val="28"/>
          <w:szCs w:val="28"/>
        </w:rPr>
        <w:t xml:space="preserve"> очаровывают своей поэтичностью, богатством мысли, глубиной народной мудрости. Легенд о Кавказских горах и предгорьях много.</w:t>
      </w:r>
    </w:p>
    <w:sectPr w:rsidR="00303C36" w:rsidRPr="0061791E" w:rsidSect="00BC27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2F2225"/>
    <w:multiLevelType w:val="multilevel"/>
    <w:tmpl w:val="FBF697A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2746"/>
    <w:rsid w:val="00061621"/>
    <w:rsid w:val="00066B0D"/>
    <w:rsid w:val="00303C36"/>
    <w:rsid w:val="0061791E"/>
    <w:rsid w:val="007B0408"/>
    <w:rsid w:val="00832D6B"/>
    <w:rsid w:val="00A85EC5"/>
    <w:rsid w:val="00B372BE"/>
    <w:rsid w:val="00B703EB"/>
    <w:rsid w:val="00BC2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D6B"/>
  </w:style>
  <w:style w:type="paragraph" w:styleId="1">
    <w:name w:val="heading 1"/>
    <w:basedOn w:val="a"/>
    <w:link w:val="10"/>
    <w:uiPriority w:val="9"/>
    <w:qFormat/>
    <w:rsid w:val="00BC27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C27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C27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27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C27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qFormat/>
    <w:rsid w:val="00BC274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C2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2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746"/>
    <w:rPr>
      <w:rFonts w:ascii="Tahoma" w:hAnsi="Tahoma" w:cs="Tahoma"/>
      <w:sz w:val="16"/>
      <w:szCs w:val="16"/>
    </w:rPr>
  </w:style>
  <w:style w:type="paragraph" w:customStyle="1" w:styleId="Heading3">
    <w:name w:val="Heading 3"/>
    <w:basedOn w:val="a"/>
    <w:uiPriority w:val="9"/>
    <w:semiHidden/>
    <w:unhideWhenUsed/>
    <w:qFormat/>
    <w:rsid w:val="00B703EB"/>
    <w:pPr>
      <w:keepNext/>
      <w:keepLines/>
      <w:suppressAutoHyphen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2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1381</Words>
  <Characters>7875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2019-02-27T19:53:00Z</cp:lastPrinted>
  <dcterms:created xsi:type="dcterms:W3CDTF">2019-02-26T02:54:00Z</dcterms:created>
  <dcterms:modified xsi:type="dcterms:W3CDTF">2019-02-27T19:54:00Z</dcterms:modified>
</cp:coreProperties>
</file>