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CC81" w14:textId="4D2EB11A" w:rsidR="00440FE6" w:rsidRDefault="00300C0D" w:rsidP="00300C0D">
      <w:pPr>
        <w:rPr>
          <w:rFonts w:ascii="Times New Roman" w:hAnsi="Times New Roman" w:cs="Times New Roman"/>
          <w:sz w:val="28"/>
          <w:szCs w:val="28"/>
        </w:rPr>
      </w:pPr>
      <w:r w:rsidRPr="00300C0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18CF22" wp14:editId="2F3B5385">
            <wp:simplePos x="0" y="0"/>
            <wp:positionH relativeFrom="column">
              <wp:posOffset>-822960</wp:posOffset>
            </wp:positionH>
            <wp:positionV relativeFrom="paragraph">
              <wp:posOffset>-615315</wp:posOffset>
            </wp:positionV>
            <wp:extent cx="7105650" cy="10372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342" cy="1038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F9E46" w14:textId="0697C3B7" w:rsidR="00300C0D" w:rsidRDefault="00300C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5EFB5A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0788E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1A4CE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95558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56B29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BB43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270FB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94ABE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ECADB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FB062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81F5D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C0185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F36BE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2816F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87C5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FEB86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A8C64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DA8C8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B312B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A41DA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7574F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C70FD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F6A0" w14:textId="77777777" w:rsidR="00300C0D" w:rsidRDefault="0030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741DC" w14:textId="667740A5" w:rsidR="005472FC" w:rsidRDefault="003C6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D467C52" w14:textId="77777777" w:rsidR="005472FC" w:rsidRDefault="005472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C491B" w14:textId="77777777" w:rsidR="005472FC" w:rsidRDefault="003C66F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………………………….... 4</w:t>
      </w:r>
    </w:p>
    <w:p w14:paraId="0C2D5945" w14:textId="77777777" w:rsidR="005472FC" w:rsidRDefault="005472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C651FB" w14:textId="77777777" w:rsidR="005472FC" w:rsidRDefault="003C66F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системы управления организации …………………………… .7</w:t>
      </w:r>
    </w:p>
    <w:p w14:paraId="4D43E093" w14:textId="77777777" w:rsidR="005472FC" w:rsidRDefault="005472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0B51CD" w14:textId="77777777" w:rsidR="005472FC" w:rsidRDefault="003C66F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организации воспитательно-образовательного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11</w:t>
      </w:r>
    </w:p>
    <w:p w14:paraId="0D4DFC9E" w14:textId="77777777" w:rsidR="005472FC" w:rsidRDefault="005472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E0F665" w14:textId="77777777" w:rsidR="005472FC" w:rsidRDefault="003C66F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востребованности выпускников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.….14</w:t>
      </w:r>
    </w:p>
    <w:p w14:paraId="68592E9F" w14:textId="77777777" w:rsidR="005472FC" w:rsidRDefault="005472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5E70DD" w14:textId="77777777" w:rsidR="005472FC" w:rsidRDefault="003C66F8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кадрового обеспечения …………………………….  15</w:t>
      </w:r>
    </w:p>
    <w:p w14:paraId="021CA5BB" w14:textId="77777777" w:rsidR="005472FC" w:rsidRDefault="005472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0EA970" w14:textId="77777777" w:rsidR="005472FC" w:rsidRDefault="003C66F8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учебно-методического обеспечения ………………. 16</w:t>
      </w:r>
    </w:p>
    <w:p w14:paraId="6D86F17F" w14:textId="77777777" w:rsidR="005472FC" w:rsidRDefault="005472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B94BD" w14:textId="77777777" w:rsidR="005472FC" w:rsidRDefault="003C66F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материально-технической базы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 19</w:t>
      </w:r>
    </w:p>
    <w:p w14:paraId="24B5FD64" w14:textId="77777777" w:rsidR="005472FC" w:rsidRDefault="005472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C69A00" w14:textId="77777777" w:rsidR="005472FC" w:rsidRDefault="003C66F8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деятельности ДОУ подлежащей самообследованию …. 21</w:t>
      </w:r>
    </w:p>
    <w:p w14:paraId="020EE671" w14:textId="77777777" w:rsidR="005472FC" w:rsidRDefault="005472FC">
      <w:pPr>
        <w:rPr>
          <w:rFonts w:ascii="Times New Roman" w:hAnsi="Times New Roman" w:cs="Times New Roman"/>
          <w:sz w:val="28"/>
          <w:szCs w:val="28"/>
        </w:rPr>
      </w:pPr>
    </w:p>
    <w:p w14:paraId="10AB3B05" w14:textId="77777777" w:rsidR="005472FC" w:rsidRDefault="005472FC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403EA9D" w14:textId="77777777" w:rsidR="005472FC" w:rsidRDefault="005472FC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54C5190" w14:textId="77777777" w:rsidR="005472FC" w:rsidRDefault="005472FC">
      <w:pPr>
        <w:rPr>
          <w:rFonts w:ascii="Times New Roman" w:hAnsi="Times New Roman" w:cs="Times New Roman"/>
          <w:sz w:val="28"/>
          <w:szCs w:val="28"/>
        </w:rPr>
      </w:pPr>
    </w:p>
    <w:p w14:paraId="0BE1FAED" w14:textId="77777777" w:rsidR="005472FC" w:rsidRDefault="005472FC">
      <w:pPr>
        <w:rPr>
          <w:rFonts w:ascii="Times New Roman" w:hAnsi="Times New Roman" w:cs="Times New Roman"/>
          <w:sz w:val="28"/>
          <w:szCs w:val="28"/>
        </w:rPr>
      </w:pPr>
    </w:p>
    <w:p w14:paraId="77640214" w14:textId="77777777" w:rsidR="005472FC" w:rsidRDefault="005472FC">
      <w:pPr>
        <w:rPr>
          <w:rFonts w:ascii="Times New Roman" w:hAnsi="Times New Roman" w:cs="Times New Roman"/>
          <w:sz w:val="28"/>
          <w:szCs w:val="28"/>
        </w:rPr>
      </w:pPr>
    </w:p>
    <w:p w14:paraId="52B0AB02" w14:textId="77777777" w:rsidR="005472FC" w:rsidRDefault="005472FC">
      <w:pPr>
        <w:rPr>
          <w:rFonts w:ascii="Times New Roman" w:hAnsi="Times New Roman" w:cs="Times New Roman"/>
          <w:sz w:val="28"/>
          <w:szCs w:val="28"/>
        </w:rPr>
      </w:pPr>
    </w:p>
    <w:p w14:paraId="5E9D3B60" w14:textId="77777777" w:rsidR="005472FC" w:rsidRDefault="005472FC">
      <w:pPr>
        <w:rPr>
          <w:rFonts w:ascii="Times New Roman" w:hAnsi="Times New Roman" w:cs="Times New Roman"/>
          <w:sz w:val="28"/>
          <w:szCs w:val="28"/>
        </w:rPr>
      </w:pPr>
    </w:p>
    <w:p w14:paraId="50FBAEEF" w14:textId="77777777" w:rsidR="005472FC" w:rsidRDefault="005472FC">
      <w:pPr>
        <w:rPr>
          <w:rFonts w:ascii="Times New Roman" w:hAnsi="Times New Roman" w:cs="Times New Roman"/>
          <w:sz w:val="28"/>
          <w:szCs w:val="28"/>
        </w:rPr>
      </w:pPr>
    </w:p>
    <w:p w14:paraId="6272F797" w14:textId="77777777" w:rsidR="005472FC" w:rsidRDefault="003C66F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F9143DA" w14:textId="77777777" w:rsidR="005472FC" w:rsidRDefault="005472FC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2E506E5" w14:textId="77777777" w:rsidR="005472FC" w:rsidRDefault="00020A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отчет</w:t>
      </w:r>
      <w:r w:rsidR="003C66F8">
        <w:rPr>
          <w:rFonts w:ascii="Times New Roman" w:hAnsi="Times New Roman" w:cs="Times New Roman"/>
          <w:sz w:val="28"/>
          <w:szCs w:val="28"/>
        </w:rPr>
        <w:t xml:space="preserve">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</w:t>
      </w:r>
      <w:r>
        <w:rPr>
          <w:rFonts w:ascii="Times New Roman" w:hAnsi="Times New Roman" w:cs="Times New Roman"/>
          <w:sz w:val="28"/>
          <w:szCs w:val="28"/>
        </w:rPr>
        <w:t>(статья</w:t>
      </w:r>
      <w:r w:rsidR="003C66F8">
        <w:rPr>
          <w:rFonts w:ascii="Times New Roman" w:hAnsi="Times New Roman" w:cs="Times New Roman"/>
          <w:sz w:val="28"/>
          <w:szCs w:val="28"/>
        </w:rPr>
        <w:t xml:space="preserve"> 28 Федерального закона от 29 декабря 2012 г. № 273-ФЗ «ОБ образовании в Российской Федерации» (с изменениями и дополнениями)).</w:t>
      </w:r>
    </w:p>
    <w:p w14:paraId="17464D0B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проводилось в соответствии с требованиями приказов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 № 1324 «Об утверждении показателей деятельности образовательной организации, подлежащей самообследованию»</w:t>
      </w:r>
    </w:p>
    <w:p w14:paraId="7F066E44" w14:textId="77777777" w:rsidR="005472FC" w:rsidRDefault="003C66F8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Сроки, форма проведения самообследования, состав лиц, привлекаемых для его проведени</w:t>
      </w:r>
      <w:r w:rsidR="005224F2">
        <w:rPr>
          <w:rFonts w:ascii="Times New Roman" w:hAnsi="Times New Roman" w:cs="Times New Roman"/>
          <w:sz w:val="28"/>
          <w:szCs w:val="28"/>
        </w:rPr>
        <w:t>я был определен согласно приказу заведующей</w:t>
      </w:r>
      <w:r w:rsidR="00114559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ДОУ от</w:t>
      </w:r>
      <w:r w:rsidR="00114559">
        <w:rPr>
          <w:rFonts w:ascii="Times New Roman" w:hAnsi="Times New Roman" w:cs="Times New Roman"/>
          <w:sz w:val="28"/>
          <w:szCs w:val="28"/>
        </w:rPr>
        <w:t xml:space="preserve"> 13.01.2021</w:t>
      </w:r>
      <w:r w:rsidR="006213CD">
        <w:rPr>
          <w:rFonts w:ascii="Times New Roman" w:hAnsi="Times New Roman" w:cs="Times New Roman"/>
          <w:sz w:val="28"/>
          <w:szCs w:val="28"/>
        </w:rPr>
        <w:t xml:space="preserve"> № 6-1</w:t>
      </w:r>
      <w:r>
        <w:rPr>
          <w:rFonts w:ascii="Times New Roman" w:hAnsi="Times New Roman" w:cs="Times New Roman"/>
          <w:sz w:val="28"/>
          <w:szCs w:val="28"/>
        </w:rPr>
        <w:t xml:space="preserve">/02-02  «О  проведении процедуры самообследования МКДОУ детский сад № </w:t>
      </w:r>
      <w:r w:rsidR="00114559">
        <w:rPr>
          <w:rFonts w:ascii="Times New Roman" w:hAnsi="Times New Roman" w:cs="Times New Roman"/>
          <w:sz w:val="28"/>
          <w:szCs w:val="28"/>
        </w:rPr>
        <w:t>22 «Улыбка»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4C12DA6" w14:textId="77777777" w:rsidR="005472FC" w:rsidRDefault="003C66F8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 Оценка образовательной деятельности</w:t>
      </w:r>
    </w:p>
    <w:p w14:paraId="72011863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114559">
        <w:rPr>
          <w:rFonts w:ascii="Times New Roman" w:hAnsi="Times New Roman" w:cs="Times New Roman"/>
          <w:sz w:val="28"/>
          <w:szCs w:val="28"/>
        </w:rPr>
        <w:t>н</w:t>
      </w:r>
      <w:r w:rsidR="00D72921">
        <w:rPr>
          <w:rFonts w:ascii="Times New Roman" w:hAnsi="Times New Roman" w:cs="Times New Roman"/>
          <w:sz w:val="28"/>
          <w:szCs w:val="28"/>
        </w:rPr>
        <w:t>азвание: муниципальное казенное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комбинированного вида № 22 «</w:t>
      </w:r>
      <w:r w:rsidR="00020AC5">
        <w:rPr>
          <w:rFonts w:ascii="Times New Roman" w:hAnsi="Times New Roman" w:cs="Times New Roman"/>
          <w:sz w:val="28"/>
          <w:szCs w:val="28"/>
        </w:rPr>
        <w:t>Улыбка» х.</w:t>
      </w:r>
      <w:r w:rsidR="0067168B">
        <w:rPr>
          <w:rFonts w:ascii="Times New Roman" w:hAnsi="Times New Roman" w:cs="Times New Roman"/>
          <w:sz w:val="28"/>
          <w:szCs w:val="28"/>
        </w:rPr>
        <w:t xml:space="preserve"> Красный П</w:t>
      </w:r>
      <w:r>
        <w:rPr>
          <w:rFonts w:ascii="Times New Roman" w:hAnsi="Times New Roman" w:cs="Times New Roman"/>
          <w:sz w:val="28"/>
          <w:szCs w:val="28"/>
        </w:rPr>
        <w:t>ахарь Минераловодского района.</w:t>
      </w:r>
    </w:p>
    <w:p w14:paraId="2F117B10" w14:textId="77777777" w:rsidR="005472FC" w:rsidRDefault="00D729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название: МК</w:t>
      </w:r>
      <w:r w:rsidR="003C66F8">
        <w:rPr>
          <w:rFonts w:ascii="Times New Roman" w:hAnsi="Times New Roman" w:cs="Times New Roman"/>
          <w:sz w:val="28"/>
          <w:szCs w:val="28"/>
        </w:rPr>
        <w:t>ДОУ детский сад № 22 «Улыбка»</w:t>
      </w:r>
    </w:p>
    <w:p w14:paraId="4CAADA45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357204 Ставропольский край, Минераловодский район, хутор Красный Пахарь ул. Широкая,3</w:t>
      </w:r>
    </w:p>
    <w:p w14:paraId="51847184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Минераловодский городской округ, Управление образования Минераловодского городского округа</w:t>
      </w:r>
    </w:p>
    <w:p w14:paraId="6103B6BC" w14:textId="77777777" w:rsidR="005472FC" w:rsidRDefault="004F407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МК</w:t>
      </w:r>
      <w:r w:rsidR="003C66F8">
        <w:rPr>
          <w:rFonts w:ascii="Times New Roman" w:hAnsi="Times New Roman" w:cs="Times New Roman"/>
          <w:sz w:val="28"/>
          <w:szCs w:val="28"/>
        </w:rPr>
        <w:t>ДОУ детский сад № 22 «Улыбка» - Кропачева Анна Александровна</w:t>
      </w:r>
    </w:p>
    <w:p w14:paraId="668625B5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4072">
        <w:rPr>
          <w:rFonts w:ascii="Times New Roman" w:hAnsi="Times New Roman" w:cs="Times New Roman"/>
          <w:sz w:val="28"/>
          <w:szCs w:val="28"/>
        </w:rPr>
        <w:t>ежим работы МК</w:t>
      </w:r>
      <w:r>
        <w:rPr>
          <w:rFonts w:ascii="Times New Roman" w:hAnsi="Times New Roman" w:cs="Times New Roman"/>
          <w:sz w:val="28"/>
          <w:szCs w:val="28"/>
        </w:rPr>
        <w:t>ДОУ: пятидневная рабочая неделя, выходные дни - суббота, воскресенье: с 10,5 часовым пребыванием – с 7.30 час – 18.00 час.</w:t>
      </w:r>
    </w:p>
    <w:p w14:paraId="436181AC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дошкольного учреждения:</w:t>
      </w:r>
    </w:p>
    <w:p w14:paraId="0EB87310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– 280 чел.</w:t>
      </w:r>
    </w:p>
    <w:p w14:paraId="5522DC8A" w14:textId="77777777" w:rsidR="005472FC" w:rsidRDefault="00056293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Фактическая- 345</w:t>
      </w:r>
      <w:r w:rsidR="003C66F8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35738F06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Функционируют всего </w:t>
      </w:r>
      <w:r w:rsidR="00F6778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групп, из которых 13 групп общеразвивающей направленности, 1 группа </w:t>
      </w:r>
      <w:r w:rsidR="00056293">
        <w:rPr>
          <w:rFonts w:ascii="Times New Roman" w:hAnsi="Times New Roman" w:cs="Times New Roman"/>
          <w:color w:val="auto"/>
          <w:sz w:val="28"/>
          <w:szCs w:val="28"/>
        </w:rPr>
        <w:t>компенсирующей</w:t>
      </w:r>
      <w:r w:rsidR="00AE1F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8F5B6F">
        <w:rPr>
          <w:rFonts w:ascii="Times New Roman" w:hAnsi="Times New Roman" w:cs="Times New Roman"/>
          <w:sz w:val="28"/>
          <w:szCs w:val="28"/>
        </w:rPr>
        <w:t>правленности (тяжелые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речи)</w:t>
      </w:r>
      <w:r w:rsidR="00F6778F">
        <w:rPr>
          <w:rFonts w:ascii="Times New Roman" w:hAnsi="Times New Roman" w:cs="Times New Roman"/>
          <w:sz w:val="28"/>
          <w:szCs w:val="28"/>
        </w:rPr>
        <w:t>, 1 группа кратковременного пребывания для детей не посещающих ДОУ</w:t>
      </w:r>
      <w:r w:rsidR="00671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68B">
        <w:rPr>
          <w:rFonts w:ascii="Times New Roman" w:hAnsi="Times New Roman" w:cs="Times New Roman"/>
          <w:sz w:val="28"/>
          <w:szCs w:val="28"/>
        </w:rPr>
        <w:t xml:space="preserve">для </w:t>
      </w:r>
      <w:r w:rsidR="00F6778F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F6778F">
        <w:rPr>
          <w:rFonts w:ascii="Times New Roman" w:hAnsi="Times New Roman" w:cs="Times New Roman"/>
          <w:sz w:val="28"/>
          <w:szCs w:val="28"/>
        </w:rPr>
        <w:t>-3 лет</w:t>
      </w:r>
    </w:p>
    <w:p w14:paraId="2D429A72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на основании лицензии на осуществление образовательной деятельности, выданной Министерством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молодежной политики Ставропольского края № 4654  от 01.04.2016г бессрочно с приложением. Деятельность образовательного учреждения регламентируется Уставом МКДОУ № 22, локальными актами.</w:t>
      </w:r>
    </w:p>
    <w:p w14:paraId="6F2BC2E8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Имеются: </w:t>
      </w:r>
    </w:p>
    <w:p w14:paraId="7CE120A9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о внесении записи в Единый государственный реестр юридических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 1152651021346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AEE043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о постановке на учет в налоговом органе от 21.08.2015г; серия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26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004022950; </w:t>
      </w:r>
    </w:p>
    <w:p w14:paraId="46DE67B2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права оперативного управления муниципальным имуществом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09.03.2016г ;</w:t>
      </w:r>
      <w:proofErr w:type="gramEnd"/>
    </w:p>
    <w:p w14:paraId="5D3CED15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  безвозмездного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 на земельный участок от 09.03.2016г; </w:t>
      </w:r>
    </w:p>
    <w:p w14:paraId="05601B2B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эпидимиологическое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заключение на образовательную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ПЦ. 06.000. М. </w:t>
      </w:r>
      <w:proofErr w:type="gramStart"/>
      <w:r>
        <w:rPr>
          <w:rFonts w:ascii="Times New Roman" w:hAnsi="Times New Roman" w:cs="Times New Roman"/>
          <w:sz w:val="28"/>
          <w:szCs w:val="28"/>
        </w:rPr>
        <w:t>000037.03.16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16.03.2016г; </w:t>
      </w:r>
    </w:p>
    <w:p w14:paraId="52FF009C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Минераловодского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создании муниципального казенного дошкольного образовательного учреждения № 22 «Улыбка» х. Красный Пахарь Минераловодского района» от 07.08.2015г. </w:t>
      </w:r>
    </w:p>
    <w:p w14:paraId="1BC73F29" w14:textId="77777777" w:rsidR="005472FC" w:rsidRDefault="003C66F8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Информационный сайт МКДОУ:</w:t>
      </w:r>
      <w:r w:rsidR="0067168B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http://www.f2565379.nichost.ru/</w:t>
        </w:r>
      </w:hyperlink>
    </w:p>
    <w:p w14:paraId="45CEBD3E" w14:textId="77777777" w:rsidR="005472FC" w:rsidRDefault="003C66F8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smaile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22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sad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73ED9F4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МКДОУ № 22 включает в себя гибкое содержание и педагогические технологии, позволяющие обеспечить индивидуальное, личностно-ориентированное развитие и строится на основе основной образовательной программы образовательного учреждения, разработанной на основе ФГОС ДО. </w:t>
      </w:r>
    </w:p>
    <w:p w14:paraId="313C24BB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МКДОУ обеспечивает развитие личности, мотивации и способности детей в различных видах деятельности. </w:t>
      </w:r>
    </w:p>
    <w:p w14:paraId="6B59F186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программы охватывает следующие образовательные области:</w:t>
      </w:r>
    </w:p>
    <w:p w14:paraId="7493887A" w14:textId="77777777" w:rsidR="005472FC" w:rsidRDefault="003C66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</w:t>
      </w:r>
    </w:p>
    <w:p w14:paraId="5AE7B89D" w14:textId="77777777" w:rsidR="005472FC" w:rsidRDefault="003C66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14:paraId="06A24877" w14:textId="77777777" w:rsidR="005472FC" w:rsidRDefault="003C66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</w:t>
      </w:r>
    </w:p>
    <w:p w14:paraId="1AC2A026" w14:textId="77777777" w:rsidR="005472FC" w:rsidRDefault="003C66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</w:t>
      </w:r>
    </w:p>
    <w:p w14:paraId="37869E02" w14:textId="77777777" w:rsidR="005472FC" w:rsidRDefault="003C66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14:paraId="42688227" w14:textId="77777777" w:rsidR="005472FC" w:rsidRDefault="003C66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образовательную деятельность коррекционной направленности.</w:t>
      </w:r>
    </w:p>
    <w:p w14:paraId="3E55DA53" w14:textId="77777777" w:rsidR="005472FC" w:rsidRDefault="003C66F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отношений, включает образовательную деятельность по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парциальных 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обеспечивают реализацию социального заказа на образовательные услуги, учитывают специфику регионального аспекта, в условиях которого осуществляется образовательный процесс. </w:t>
      </w:r>
    </w:p>
    <w:p w14:paraId="7EA578EA" w14:textId="77777777" w:rsidR="005472FC" w:rsidRDefault="003C66F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следующие программы, предусмотренные к реализации вариативной частью основной общеобразовательной программы в соответствии с образовательными областями:</w:t>
      </w:r>
    </w:p>
    <w:tbl>
      <w:tblPr>
        <w:tblStyle w:val="ae"/>
        <w:tblW w:w="9211" w:type="dxa"/>
        <w:tblInd w:w="3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859"/>
        <w:gridCol w:w="5352"/>
      </w:tblGrid>
      <w:tr w:rsidR="005472FC" w14:paraId="2B6B1F1F" w14:textId="77777777">
        <w:tc>
          <w:tcPr>
            <w:tcW w:w="3859" w:type="dxa"/>
            <w:shd w:val="clear" w:color="auto" w:fill="auto"/>
            <w:tcMar>
              <w:left w:w="98" w:type="dxa"/>
            </w:tcMar>
          </w:tcPr>
          <w:p w14:paraId="2D1CB640" w14:textId="77777777" w:rsidR="005472FC" w:rsidRDefault="003C66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351" w:type="dxa"/>
            <w:shd w:val="clear" w:color="auto" w:fill="auto"/>
            <w:tcMar>
              <w:left w:w="98" w:type="dxa"/>
            </w:tcMar>
          </w:tcPr>
          <w:p w14:paraId="418877DD" w14:textId="77777777" w:rsidR="005472FC" w:rsidRDefault="003C66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Вариативные программы</w:t>
            </w:r>
          </w:p>
        </w:tc>
      </w:tr>
      <w:tr w:rsidR="005472FC" w14:paraId="3EAA4C4D" w14:textId="77777777">
        <w:tc>
          <w:tcPr>
            <w:tcW w:w="3859" w:type="dxa"/>
            <w:shd w:val="clear" w:color="auto" w:fill="auto"/>
            <w:tcMar>
              <w:left w:w="98" w:type="dxa"/>
            </w:tcMar>
          </w:tcPr>
          <w:p w14:paraId="4795A6D4" w14:textId="77777777" w:rsidR="005472FC" w:rsidRDefault="003C66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5351" w:type="dxa"/>
            <w:shd w:val="clear" w:color="auto" w:fill="auto"/>
            <w:tcMar>
              <w:left w:w="98" w:type="dxa"/>
            </w:tcMar>
          </w:tcPr>
          <w:p w14:paraId="532DE031" w14:textId="77777777" w:rsidR="005472FC" w:rsidRDefault="003C66F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парциальная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Авдеева, О.Л. Князева «Основы безопасности жизнедеятельности» - М., 2005.</w:t>
            </w:r>
          </w:p>
          <w:p w14:paraId="21FE9517" w14:textId="77777777" w:rsidR="005472FC" w:rsidRDefault="003C66F8">
            <w:pPr>
              <w:spacing w:after="0"/>
              <w:ind w:left="36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парциальная программа «Мы живем в России» Н.Г. Зеленова, Л.Е.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Осипова.-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 2015</w:t>
            </w:r>
          </w:p>
        </w:tc>
      </w:tr>
      <w:tr w:rsidR="005472FC" w14:paraId="4BF3085E" w14:textId="77777777">
        <w:tc>
          <w:tcPr>
            <w:tcW w:w="3859" w:type="dxa"/>
            <w:shd w:val="clear" w:color="auto" w:fill="auto"/>
            <w:tcMar>
              <w:left w:w="98" w:type="dxa"/>
            </w:tcMar>
          </w:tcPr>
          <w:p w14:paraId="263E019D" w14:textId="77777777" w:rsidR="005472FC" w:rsidRDefault="003C66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«Речевое развитие»</w:t>
            </w:r>
          </w:p>
          <w:p w14:paraId="33D09D22" w14:textId="77777777" w:rsidR="005472FC" w:rsidRDefault="005472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  <w:tcMar>
              <w:left w:w="98" w:type="dxa"/>
            </w:tcMar>
          </w:tcPr>
          <w:p w14:paraId="6528E48F" w14:textId="77777777" w:rsidR="005472FC" w:rsidRDefault="003C66F8">
            <w:pPr>
              <w:spacing w:after="0"/>
              <w:ind w:left="36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Примерная адаптированная программа коррекционно-развивающей работы в группе компенсирующей направленности ДОО для детей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тяжелыми  нарушениями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 (общим недоразвитием речи) с 3до 7 лет.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ДЕТСТВО-ПРЕСС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2015.</w:t>
            </w:r>
          </w:p>
          <w:p w14:paraId="6CD53F87" w14:textId="77777777" w:rsidR="005472FC" w:rsidRDefault="003C66F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парциальная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Ушакова «Развитие речи детей дошкольного возраста в детском саду» - М., 2002</w:t>
            </w:r>
          </w:p>
        </w:tc>
      </w:tr>
      <w:tr w:rsidR="005472FC" w14:paraId="4EB5F983" w14:textId="77777777">
        <w:tc>
          <w:tcPr>
            <w:tcW w:w="3859" w:type="dxa"/>
            <w:shd w:val="clear" w:color="auto" w:fill="auto"/>
            <w:tcMar>
              <w:left w:w="98" w:type="dxa"/>
            </w:tcMar>
          </w:tcPr>
          <w:p w14:paraId="4594CE66" w14:textId="77777777" w:rsidR="005472FC" w:rsidRDefault="003C66F8">
            <w:pPr>
              <w:spacing w:after="0"/>
              <w:ind w:left="36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5351" w:type="dxa"/>
            <w:shd w:val="clear" w:color="auto" w:fill="auto"/>
            <w:tcMar>
              <w:left w:w="98" w:type="dxa"/>
            </w:tcMar>
          </w:tcPr>
          <w:p w14:paraId="78BEE722" w14:textId="77777777" w:rsidR="005472FC" w:rsidRDefault="003C66F8">
            <w:pPr>
              <w:spacing w:after="0"/>
              <w:ind w:left="36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-В.П. Новикова «Математика в детском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саду»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Мозаика-Синтез, 2015г</w:t>
            </w:r>
          </w:p>
        </w:tc>
      </w:tr>
      <w:tr w:rsidR="005472FC" w14:paraId="00175960" w14:textId="77777777">
        <w:tc>
          <w:tcPr>
            <w:tcW w:w="3859" w:type="dxa"/>
            <w:shd w:val="clear" w:color="auto" w:fill="auto"/>
            <w:tcMar>
              <w:left w:w="98" w:type="dxa"/>
            </w:tcMar>
          </w:tcPr>
          <w:p w14:paraId="363201AA" w14:textId="77777777" w:rsidR="005472FC" w:rsidRDefault="003C66F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  <w:p w14:paraId="37769FE4" w14:textId="77777777" w:rsidR="005472FC" w:rsidRDefault="005472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  <w:tcMar>
              <w:left w:w="98" w:type="dxa"/>
            </w:tcMar>
          </w:tcPr>
          <w:p w14:paraId="5CE0AC18" w14:textId="77777777" w:rsidR="005472FC" w:rsidRDefault="003C66F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парциальная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Лыкова «Цветные ладошки» - М., ТЦ «Сфера», 2010</w:t>
            </w:r>
          </w:p>
          <w:p w14:paraId="3236EC63" w14:textId="77777777" w:rsidR="005472FC" w:rsidRDefault="003C66F8">
            <w:pPr>
              <w:spacing w:after="0"/>
              <w:ind w:left="36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парциальная программа «Истоки»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Парамонова</w:t>
            </w:r>
          </w:p>
        </w:tc>
      </w:tr>
      <w:tr w:rsidR="005472FC" w14:paraId="740F6790" w14:textId="77777777">
        <w:tc>
          <w:tcPr>
            <w:tcW w:w="3859" w:type="dxa"/>
            <w:shd w:val="clear" w:color="auto" w:fill="auto"/>
            <w:tcMar>
              <w:left w:w="98" w:type="dxa"/>
            </w:tcMar>
          </w:tcPr>
          <w:p w14:paraId="1ACC6F53" w14:textId="77777777" w:rsidR="005472FC" w:rsidRDefault="003C66F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  <w:p w14:paraId="2FD78684" w14:textId="77777777" w:rsidR="005472FC" w:rsidRDefault="005472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  <w:tcMar>
              <w:left w:w="98" w:type="dxa"/>
            </w:tcMar>
          </w:tcPr>
          <w:p w14:paraId="7A504260" w14:textId="77777777" w:rsidR="005472FC" w:rsidRDefault="003C66F8">
            <w:pPr>
              <w:spacing w:after="0"/>
              <w:ind w:left="36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парциальная программа «Обучение плаванию в детском саду»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Осокина </w:t>
            </w:r>
          </w:p>
        </w:tc>
      </w:tr>
    </w:tbl>
    <w:p w14:paraId="0E0507E9" w14:textId="77777777" w:rsidR="005472FC" w:rsidRDefault="005472F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720D2E36" w14:textId="77777777" w:rsidR="005472FC" w:rsidRDefault="005472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EB2D323" w14:textId="77777777" w:rsidR="005472FC" w:rsidRDefault="003C66F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образовательной д</w:t>
      </w:r>
      <w:r w:rsidR="002D295C">
        <w:rPr>
          <w:rFonts w:ascii="Times New Roman" w:hAnsi="Times New Roman" w:cs="Times New Roman"/>
          <w:sz w:val="28"/>
          <w:szCs w:val="28"/>
        </w:rPr>
        <w:t>еятельности МКДОУ применяе</w:t>
      </w:r>
      <w:r w:rsidR="00A5225A">
        <w:rPr>
          <w:rFonts w:ascii="Times New Roman" w:hAnsi="Times New Roman" w:cs="Times New Roman"/>
          <w:sz w:val="28"/>
          <w:szCs w:val="28"/>
        </w:rPr>
        <w:t>тся организованная</w:t>
      </w:r>
      <w:r w:rsidR="002D295C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(ООП)- занятия, дополнительное образование (кружки), непосредственно образовательная деятельность (НОД)- организация свободной </w:t>
      </w:r>
      <w:r w:rsidR="002D295C">
        <w:rPr>
          <w:rFonts w:ascii="Times New Roman" w:hAnsi="Times New Roman" w:cs="Times New Roman"/>
          <w:sz w:val="28"/>
          <w:szCs w:val="28"/>
        </w:rPr>
        <w:lastRenderedPageBreak/>
        <w:t>деятельности, индивидуальной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4072">
        <w:rPr>
          <w:rFonts w:ascii="Times New Roman" w:hAnsi="Times New Roman" w:cs="Times New Roman"/>
          <w:sz w:val="28"/>
          <w:szCs w:val="28"/>
        </w:rPr>
        <w:t xml:space="preserve"> </w:t>
      </w:r>
      <w:r w:rsidR="00BB4CE1">
        <w:rPr>
          <w:rFonts w:ascii="Times New Roman" w:hAnsi="Times New Roman" w:cs="Times New Roman"/>
          <w:sz w:val="28"/>
          <w:szCs w:val="28"/>
        </w:rPr>
        <w:t>организация и выполнение режимных моментов согласно возрасту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5AD9EE" w14:textId="77777777" w:rsidR="005472FC" w:rsidRDefault="003C66F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методов обучения используются:</w:t>
      </w:r>
    </w:p>
    <w:p w14:paraId="11674ED0" w14:textId="77777777" w:rsidR="005472FC" w:rsidRDefault="003C66F8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репрезентативные (беседа, рассказ, решение проблемных ситуаций, использование художественной литературы, моделирование ситуаций),</w:t>
      </w:r>
    </w:p>
    <w:p w14:paraId="434742C0" w14:textId="77777777" w:rsidR="005472FC" w:rsidRDefault="003C66F8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презентативные</w:t>
      </w:r>
      <w:proofErr w:type="spellEnd"/>
      <w:r w:rsidR="006213CD">
        <w:rPr>
          <w:rFonts w:ascii="Times New Roman" w:hAnsi="Times New Roman" w:cs="Times New Roman"/>
          <w:sz w:val="28"/>
          <w:szCs w:val="28"/>
        </w:rPr>
        <w:t xml:space="preserve"> (демонстрация иллюстраций, виде</w:t>
      </w:r>
      <w:r>
        <w:rPr>
          <w:rFonts w:ascii="Times New Roman" w:hAnsi="Times New Roman" w:cs="Times New Roman"/>
          <w:sz w:val="28"/>
          <w:szCs w:val="28"/>
        </w:rPr>
        <w:t xml:space="preserve">о презентаций, моделей), </w:t>
      </w:r>
    </w:p>
    <w:p w14:paraId="1FD89AA4" w14:textId="77777777" w:rsidR="005472FC" w:rsidRDefault="003C66F8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(упражнения, экспериментирование, проектирование, игровые ситуации).</w:t>
      </w:r>
    </w:p>
    <w:p w14:paraId="53B145B7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МКДОУ организована образовательная деятельность в соответствии  с основным нормативными документами федерального, регионального и муниципального уровня, что определяет его стабильное функционирование, взаимосвязь всех структурных подразделений, вовлеченность всех сотрудников и родителей в воспитательно – образовательный процесс.</w:t>
      </w:r>
    </w:p>
    <w:p w14:paraId="52CC69E7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этим, в ходе организации внутреннего контроля выявлено, что педагоги ДОУ не достаточное внимание уделяют  самостоятельной деятельности детей, подменяя ее организованными формами, что недопустимо в современных условиях существования образовательного пространства.</w:t>
      </w:r>
      <w:r w:rsidR="00BB4CE1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оценки качества (НОК) дата размещения 29.11.2019 года, итоговая оценка: 657 место в Российской Федерации среди 37250 организаций; 212 место в </w:t>
      </w:r>
      <w:r w:rsidR="009C6260">
        <w:rPr>
          <w:rFonts w:ascii="Times New Roman" w:hAnsi="Times New Roman" w:cs="Times New Roman"/>
          <w:sz w:val="28"/>
          <w:szCs w:val="28"/>
        </w:rPr>
        <w:t xml:space="preserve">Ставропольском </w:t>
      </w:r>
      <w:proofErr w:type="gramStart"/>
      <w:r w:rsidR="009C6260">
        <w:rPr>
          <w:rFonts w:ascii="Times New Roman" w:hAnsi="Times New Roman" w:cs="Times New Roman"/>
          <w:sz w:val="28"/>
          <w:szCs w:val="28"/>
        </w:rPr>
        <w:t xml:space="preserve">крае </w:t>
      </w:r>
      <w:r w:rsidR="00CB138E">
        <w:rPr>
          <w:rFonts w:ascii="Times New Roman" w:hAnsi="Times New Roman" w:cs="Times New Roman"/>
          <w:sz w:val="28"/>
          <w:szCs w:val="28"/>
        </w:rPr>
        <w:t xml:space="preserve"> среди</w:t>
      </w:r>
      <w:proofErr w:type="gramEnd"/>
      <w:r w:rsidR="00CB138E">
        <w:rPr>
          <w:rFonts w:ascii="Times New Roman" w:hAnsi="Times New Roman" w:cs="Times New Roman"/>
          <w:sz w:val="28"/>
          <w:szCs w:val="28"/>
        </w:rPr>
        <w:t xml:space="preserve"> 1044 организаций; 10 место в г. Минеральные Воды среди 76 образовательных учреждений.</w:t>
      </w:r>
      <w:r w:rsidR="004F4072">
        <w:rPr>
          <w:rFonts w:ascii="Times New Roman" w:hAnsi="Times New Roman" w:cs="Times New Roman"/>
          <w:sz w:val="28"/>
          <w:szCs w:val="28"/>
        </w:rPr>
        <w:t xml:space="preserve"> </w:t>
      </w:r>
      <w:r w:rsidR="00295CEC">
        <w:rPr>
          <w:rFonts w:ascii="Times New Roman" w:hAnsi="Times New Roman" w:cs="Times New Roman"/>
          <w:sz w:val="28"/>
          <w:szCs w:val="28"/>
        </w:rPr>
        <w:t>Недостатки выявленные в ходе независимой оценки качества условий оказания услуг: отсутствие на официальном сайте организационной информации о дистанционных способах и взаимодействия с получателями услуг и их функционирование;  число получателей услуг, удовлетворенных комфортностью предоставления услуг организацией социальной сферы по отношению к числу опрошенных получателей услуг, ответивших на данный вопрос недостаточно; отсутствуют сменные кресло- коляски; не удовлетворенность доброжелательностью, вежливостью, работников организации</w:t>
      </w:r>
      <w:r w:rsidR="006A6B29">
        <w:rPr>
          <w:rFonts w:ascii="Times New Roman" w:hAnsi="Times New Roman" w:cs="Times New Roman"/>
          <w:sz w:val="28"/>
          <w:szCs w:val="28"/>
        </w:rPr>
        <w:t xml:space="preserve"> социальной сферы при использовании дистанционных форм взаимодействия. Высокий уровень оценки: удовлетворенность условиями оказания услуг- 91%; комфортность условий предоставления услуг- 90%; доброжелательность, вежливость работников организации – 88.8%.</w:t>
      </w:r>
    </w:p>
    <w:p w14:paraId="07079664" w14:textId="77777777" w:rsidR="005472FC" w:rsidRDefault="003C66F8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Оценка системы управления Учреждения</w:t>
      </w:r>
    </w:p>
    <w:p w14:paraId="49213B24" w14:textId="77777777" w:rsidR="005472FC" w:rsidRDefault="006213CD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в учреждении строит</w:t>
      </w:r>
      <w:r w:rsidR="003C66F8">
        <w:rPr>
          <w:rFonts w:ascii="Times New Roman" w:hAnsi="Times New Roman" w:cs="Times New Roman"/>
          <w:sz w:val="28"/>
          <w:szCs w:val="28"/>
        </w:rPr>
        <w:t>ся на основе принципов единоначалия и коллегиальности и осуществляется в соответствии с законодательством Российской Федерации.</w:t>
      </w:r>
      <w:r w:rsidR="003C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Непосредственное управление детским садом осуществляет заведующая Кропачева Анна Александровна, назначенная на должность 21 11.2016г Приказ № 337 -</w:t>
      </w:r>
      <w:proofErr w:type="spellStart"/>
      <w:r w:rsidR="003C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лс</w:t>
      </w:r>
      <w:proofErr w:type="spellEnd"/>
      <w:r w:rsidR="003C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Учредителем в соответствии с действующим законодательством. С целью обеспечения деятельности ДОУ в инновационном режиме и успешного существования учреждения в рыночных условиях, при наличии высшего образования, прошла аттестацию на соответствие занимаемой должности «Руководитель образовательного учреждения» 27э10.2-17г Приказ № 1102 Управления образования Администрации Минераловодского городского округа</w:t>
      </w:r>
    </w:p>
    <w:p w14:paraId="1AE6B27E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</w:t>
      </w:r>
      <w:r w:rsidR="009A4DAA">
        <w:rPr>
          <w:rFonts w:ascii="Times New Roman" w:hAnsi="Times New Roman" w:cs="Times New Roman"/>
          <w:sz w:val="28"/>
          <w:szCs w:val="28"/>
        </w:rPr>
        <w:t>авленческая деятельность строит</w:t>
      </w:r>
      <w:r>
        <w:rPr>
          <w:rFonts w:ascii="Times New Roman" w:hAnsi="Times New Roman" w:cs="Times New Roman"/>
          <w:sz w:val="28"/>
          <w:szCs w:val="28"/>
        </w:rPr>
        <w:t>ся на основе систематического анализа:</w:t>
      </w:r>
    </w:p>
    <w:p w14:paraId="1F5A3A28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Финансово-хозяйственной деятельности учреждения</w:t>
      </w:r>
    </w:p>
    <w:p w14:paraId="6375D4B7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Кадрового потенциала</w:t>
      </w:r>
    </w:p>
    <w:p w14:paraId="3A6E558F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Методической оснащенности</w:t>
      </w:r>
    </w:p>
    <w:p w14:paraId="35D52A10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-Реализации основных направлений деятельности, педагогических и мотивационных условий.</w:t>
      </w:r>
    </w:p>
    <w:p w14:paraId="4DBB7CDB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система состоит из двух блоков:</w:t>
      </w:r>
    </w:p>
    <w:p w14:paraId="2CB1BD9E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блок  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общественное управление</w:t>
      </w:r>
    </w:p>
    <w:p w14:paraId="39C42AFE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– принимает новые редакции Устава Учреждения, заключает коллективные договора,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  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распорядка, вносит предложения в части материально-технического обеспечения и оснащения образовательного процесса, мероприятий по охране и укреплению здоровья воспитанников и работников Учреждения.</w:t>
      </w:r>
    </w:p>
    <w:p w14:paraId="35B22EE3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</w:t>
      </w:r>
      <w:r w:rsidR="00FD4F7E">
        <w:rPr>
          <w:rFonts w:ascii="Times New Roman" w:hAnsi="Times New Roman" w:cs="Times New Roman"/>
          <w:sz w:val="28"/>
          <w:szCs w:val="28"/>
        </w:rPr>
        <w:t xml:space="preserve">еский совет – определяет основные направления педагогической деятельности; разрабатывает и выносит на утверждение образовательные программы дошкольного образования, программы дополнительного образования; обсуждает вопросы содержания, форм и методов образовательного процесса, планирование образовательной деятельности и выносит на </w:t>
      </w:r>
      <w:proofErr w:type="gramStart"/>
      <w:r w:rsidR="00FD4F7E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FBD816D" w14:textId="77777777" w:rsidR="005472FC" w:rsidRDefault="006A6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3C66F8">
        <w:rPr>
          <w:rFonts w:ascii="Times New Roman" w:hAnsi="Times New Roman" w:cs="Times New Roman"/>
          <w:sz w:val="28"/>
          <w:szCs w:val="28"/>
        </w:rPr>
        <w:t xml:space="preserve"> – принимает решение о содействии руководству ДОУ в совершенствовании условий для осуществления образовательного процесса, охраны жизни и здоровья, гармоничного развития личности ребенка; в защите законных прав и интересов детей; в организации и проведении массовых воспитательных мероприятий, в оказании спонсорской помощи детскому саду.</w:t>
      </w:r>
    </w:p>
    <w:p w14:paraId="741AE698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 блок – административное управление, имеющее многоуровневую структуру:</w:t>
      </w:r>
    </w:p>
    <w:p w14:paraId="470D57AB" w14:textId="77777777" w:rsidR="005472FC" w:rsidRPr="00F7381A" w:rsidRDefault="003C66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381A">
        <w:rPr>
          <w:rFonts w:ascii="Times New Roman" w:hAnsi="Times New Roman" w:cs="Times New Roman"/>
          <w:b/>
          <w:sz w:val="28"/>
          <w:szCs w:val="28"/>
        </w:rPr>
        <w:t xml:space="preserve"> уровень – заведующая детским садом</w:t>
      </w:r>
    </w:p>
    <w:p w14:paraId="65E91E19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самостоятельно решает вопросы деятельности учреждения, не отнесенные к компетенции других органов управления (Учредителя). Управленческая деятельность заведующей обеспечивает материальные, организационные, правовые, социально-психологические условия для реализации функции управления жизнедеятельностью и образовательным процессом в МКДОУ № 22 «Улыбка», утверждает стратегические документы (</w:t>
      </w:r>
      <w:r w:rsidR="00F7381A">
        <w:rPr>
          <w:rFonts w:ascii="Times New Roman" w:hAnsi="Times New Roman" w:cs="Times New Roman"/>
          <w:sz w:val="28"/>
          <w:szCs w:val="28"/>
        </w:rPr>
        <w:t xml:space="preserve">Программу развития, </w:t>
      </w:r>
      <w:r>
        <w:rPr>
          <w:rFonts w:ascii="Times New Roman" w:hAnsi="Times New Roman" w:cs="Times New Roman"/>
          <w:sz w:val="28"/>
          <w:szCs w:val="28"/>
        </w:rPr>
        <w:t>основную образовательн</w:t>
      </w:r>
      <w:r w:rsidR="00F7381A">
        <w:rPr>
          <w:rFonts w:ascii="Times New Roman" w:hAnsi="Times New Roman" w:cs="Times New Roman"/>
          <w:sz w:val="28"/>
          <w:szCs w:val="28"/>
        </w:rPr>
        <w:t>ую программу (ООП), адаптированную основную образовательную программу для детей с тяжелыми нарушениями речи (АООП)</w:t>
      </w:r>
      <w:r>
        <w:rPr>
          <w:rFonts w:ascii="Times New Roman" w:hAnsi="Times New Roman" w:cs="Times New Roman"/>
          <w:sz w:val="28"/>
          <w:szCs w:val="28"/>
        </w:rPr>
        <w:t xml:space="preserve"> и другие локальные акты).</w:t>
      </w:r>
    </w:p>
    <w:p w14:paraId="3B34A343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управления заведующей – весь коллектив дошкольной образовательной организации.</w:t>
      </w:r>
    </w:p>
    <w:p w14:paraId="6D6816AE" w14:textId="77777777" w:rsidR="00F7381A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8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381A">
        <w:rPr>
          <w:rFonts w:ascii="Times New Roman" w:hAnsi="Times New Roman" w:cs="Times New Roman"/>
          <w:b/>
          <w:sz w:val="28"/>
          <w:szCs w:val="28"/>
        </w:rPr>
        <w:t xml:space="preserve"> уровень – заместитель заведующей по учебно-воспитат</w:t>
      </w:r>
      <w:r w:rsidR="00AC2CFB" w:rsidRPr="00F7381A">
        <w:rPr>
          <w:rFonts w:ascii="Times New Roman" w:hAnsi="Times New Roman" w:cs="Times New Roman"/>
          <w:b/>
          <w:sz w:val="28"/>
          <w:szCs w:val="28"/>
        </w:rPr>
        <w:t>ельной работ</w:t>
      </w:r>
      <w:r w:rsidR="004F4072">
        <w:rPr>
          <w:rFonts w:ascii="Times New Roman" w:hAnsi="Times New Roman" w:cs="Times New Roman"/>
          <w:b/>
          <w:sz w:val="28"/>
          <w:szCs w:val="28"/>
        </w:rPr>
        <w:t>е, заместитель заведующей по финансово-экономическим вопросам</w:t>
      </w:r>
      <w:r w:rsidRPr="00F7381A">
        <w:rPr>
          <w:rFonts w:ascii="Times New Roman" w:hAnsi="Times New Roman" w:cs="Times New Roman"/>
          <w:b/>
          <w:sz w:val="28"/>
          <w:szCs w:val="28"/>
        </w:rPr>
        <w:t>, заместитель заведующей по административно-хозяйственной работе.</w:t>
      </w:r>
    </w:p>
    <w:p w14:paraId="4D3B0D24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Курируют вопросы методического и материально-технического обеспечения учебно-воспитательного процесса, инновационной деятельности.</w:t>
      </w:r>
    </w:p>
    <w:p w14:paraId="6D7408B3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управления – часть коллектива согласно функциональным обязанностям.</w:t>
      </w:r>
    </w:p>
    <w:p w14:paraId="177EA714" w14:textId="77777777" w:rsidR="005472FC" w:rsidRPr="00F7381A" w:rsidRDefault="003C66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7381A">
        <w:rPr>
          <w:rFonts w:ascii="Times New Roman" w:hAnsi="Times New Roman" w:cs="Times New Roman"/>
          <w:b/>
          <w:sz w:val="28"/>
          <w:szCs w:val="28"/>
        </w:rPr>
        <w:t xml:space="preserve"> уровень – воспитатели</w:t>
      </w:r>
      <w:r w:rsidR="00F7381A">
        <w:rPr>
          <w:rFonts w:ascii="Times New Roman" w:hAnsi="Times New Roman" w:cs="Times New Roman"/>
          <w:b/>
          <w:sz w:val="28"/>
          <w:szCs w:val="28"/>
        </w:rPr>
        <w:t>, специалисты – предметники, педагог- психолог, учитель- логопед.</w:t>
      </w:r>
    </w:p>
    <w:p w14:paraId="70DC5B0B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учебно-воспитательный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14:paraId="509D985A" w14:textId="77777777" w:rsidR="005472FC" w:rsidRDefault="005224F2" w:rsidP="00F73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8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7381A" w:rsidRPr="00F7381A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="003C66F8">
        <w:rPr>
          <w:rFonts w:ascii="Times New Roman" w:hAnsi="Times New Roman" w:cs="Times New Roman"/>
          <w:sz w:val="28"/>
          <w:szCs w:val="28"/>
        </w:rPr>
        <w:t xml:space="preserve"> – дети и их родители.</w:t>
      </w:r>
    </w:p>
    <w:p w14:paraId="48EA8924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8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381A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– обслуживающий персонал.</w:t>
      </w:r>
    </w:p>
    <w:p w14:paraId="689BF8C0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МКДОУ № 22 «Улыбка» обеспечивается открытость образовательного учреждения социальной среде, эффективное взаимодействие и сотрудничество с органами местного самоуправления, предприятиями и организациями, надзорными органами.</w:t>
      </w:r>
    </w:p>
    <w:p w14:paraId="42A2D350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управленческих задач используются следующие принципы:</w:t>
      </w:r>
    </w:p>
    <w:p w14:paraId="7B917DAC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</w:t>
      </w:r>
    </w:p>
    <w:p w14:paraId="178F38FB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</w:p>
    <w:p w14:paraId="6C89B4A5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</w:t>
      </w:r>
    </w:p>
    <w:p w14:paraId="79E4185F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-демократичность</w:t>
      </w:r>
    </w:p>
    <w:p w14:paraId="3E87ED39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запросов ребёнка и семьи;</w:t>
      </w:r>
    </w:p>
    <w:p w14:paraId="7FA46F28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открытость МКДОУ социально-образовательной инфраструктуре города.</w:t>
      </w:r>
    </w:p>
    <w:p w14:paraId="62494E5C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управленческими функциями являются:</w:t>
      </w:r>
    </w:p>
    <w:p w14:paraId="315010F1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целеполагание</w:t>
      </w:r>
    </w:p>
    <w:p w14:paraId="67A6A825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работы</w:t>
      </w:r>
    </w:p>
    <w:p w14:paraId="7F8D6EED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-организаторская деятельность</w:t>
      </w:r>
    </w:p>
    <w:p w14:paraId="6FE571FB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-контрольная деятельность</w:t>
      </w:r>
    </w:p>
    <w:p w14:paraId="50529C00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контрольной деятельности в МКДОУ № 22 «Улыбка» разработан «План контрольной деятельности» (в годовом плане), который содержит рабочие материалы контроля: карты-схемы анализа различных видов деятельности детей, </w:t>
      </w:r>
      <w:r w:rsidR="00EF7BB2">
        <w:rPr>
          <w:rFonts w:ascii="Times New Roman" w:hAnsi="Times New Roman" w:cs="Times New Roman"/>
          <w:sz w:val="28"/>
          <w:szCs w:val="28"/>
        </w:rPr>
        <w:t>диагностический инструментарий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37828C" w14:textId="77777777" w:rsidR="005472FC" w:rsidRDefault="003C66F8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года осуществлялись различные виды контроля:</w:t>
      </w:r>
    </w:p>
    <w:p w14:paraId="4897E078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Оперативный контроль:</w:t>
      </w:r>
    </w:p>
    <w:p w14:paraId="058B2A7F" w14:textId="77777777" w:rsidR="005472FC" w:rsidRDefault="003C66F8">
      <w:pPr>
        <w:pStyle w:val="aa"/>
        <w:numPr>
          <w:ilvl w:val="0"/>
          <w:numId w:val="1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документация педагогов (сетка занятий, календарные планы, перспективные планы, перспективные планы работы с родителями, план по самообразованию) – в каждой возрастной группе;</w:t>
      </w:r>
    </w:p>
    <w:p w14:paraId="46EA07E1" w14:textId="77777777" w:rsidR="005472FC" w:rsidRDefault="003C66F8">
      <w:pPr>
        <w:pStyle w:val="aa"/>
        <w:numPr>
          <w:ilvl w:val="0"/>
          <w:numId w:val="1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организация питания в детском саду</w:t>
      </w:r>
      <w:r>
        <w:t>;</w:t>
      </w:r>
    </w:p>
    <w:p w14:paraId="1B3D0FFE" w14:textId="77777777" w:rsidR="005472FC" w:rsidRDefault="003C66F8">
      <w:pPr>
        <w:pStyle w:val="aa"/>
        <w:numPr>
          <w:ilvl w:val="0"/>
          <w:numId w:val="1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во всех возрастных группах</w:t>
      </w:r>
    </w:p>
    <w:p w14:paraId="109B412B" w14:textId="77777777" w:rsidR="005472FC" w:rsidRDefault="003C66F8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двигательного режима детей в течение дня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подготовительных группах;</w:t>
      </w:r>
    </w:p>
    <w:p w14:paraId="2F1FC372" w14:textId="77777777" w:rsidR="005472FC" w:rsidRDefault="003C66F8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прогулок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соблюдение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воздушного и теплового режима во всех возрастных группах;</w:t>
      </w:r>
    </w:p>
    <w:p w14:paraId="7099C86C" w14:textId="77777777" w:rsidR="005472FC" w:rsidRDefault="003C66F8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условий для охраны жизни и здоровья детей.</w:t>
      </w:r>
    </w:p>
    <w:p w14:paraId="56AAD989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Тематический контроль:</w:t>
      </w:r>
    </w:p>
    <w:p w14:paraId="736831CF" w14:textId="77777777" w:rsidR="005472FC" w:rsidRDefault="003C66F8">
      <w:pPr>
        <w:pStyle w:val="aa"/>
        <w:numPr>
          <w:ilvl w:val="0"/>
          <w:numId w:val="12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41DF8">
        <w:rPr>
          <w:rFonts w:ascii="Times New Roman" w:hAnsi="Times New Roman" w:cs="Times New Roman"/>
          <w:sz w:val="28"/>
          <w:szCs w:val="28"/>
        </w:rPr>
        <w:t>работы в ДОУ по созданию условий речевого развития детей</w:t>
      </w:r>
    </w:p>
    <w:p w14:paraId="7F4BD89E" w14:textId="77777777" w:rsidR="005472FC" w:rsidRDefault="00B41DF8">
      <w:pPr>
        <w:pStyle w:val="aa"/>
        <w:numPr>
          <w:ilvl w:val="0"/>
          <w:numId w:val="12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речи детей в условиях ДОУ</w:t>
      </w:r>
    </w:p>
    <w:p w14:paraId="1BC22082" w14:textId="77777777" w:rsidR="005472FC" w:rsidRDefault="00B41DF8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семьи и образовательного учреждения для обеспечения полноценного развития ребенка</w:t>
      </w:r>
    </w:p>
    <w:p w14:paraId="0165DF7E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разработаны рекомендации для педагогов с целью своевременной коррекции воспитательно-образовательной работы в МКДОУ, рассмотренные на педагогических советах и совещаниях при заведующей.</w:t>
      </w:r>
    </w:p>
    <w:p w14:paraId="3C3B8418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МКДОУ создана мобильная целостная система управления. Благодаря данной структуре управления работа Учреждения представляет собой единый слаженный механизм. Однако современные инновационные процессы мотивируют нас на модернизацию системы управления. В целях совершенствования и мобилизации деятельности учреждения, в систему управления ДОУ необходимо ввести проектные, творческие группы, дополнив структуру.</w:t>
      </w:r>
    </w:p>
    <w:p w14:paraId="524763B6" w14:textId="77777777" w:rsidR="005472FC" w:rsidRDefault="005472F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C91E01" w14:textId="77777777" w:rsidR="005472FC" w:rsidRDefault="003C66F8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3.Оценка организации воспитательно-образовательного процесса</w:t>
      </w:r>
    </w:p>
    <w:p w14:paraId="1990BA86" w14:textId="77777777" w:rsidR="005472FC" w:rsidRDefault="00570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функционируют 15</w:t>
      </w:r>
      <w:r w:rsidR="003C66F8">
        <w:rPr>
          <w:rFonts w:ascii="Times New Roman" w:hAnsi="Times New Roman" w:cs="Times New Roman"/>
          <w:sz w:val="28"/>
          <w:szCs w:val="28"/>
        </w:rPr>
        <w:t xml:space="preserve"> групп:</w:t>
      </w:r>
    </w:p>
    <w:p w14:paraId="605055F5" w14:textId="77777777" w:rsidR="00570596" w:rsidRDefault="00570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кратковременного пребывания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вторая группа раннего возраста 2-3 лет.</w:t>
      </w:r>
    </w:p>
    <w:p w14:paraId="04FE8973" w14:textId="77777777" w:rsidR="008340B1" w:rsidRDefault="00834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группы раннего возраста с 2-3 лет: № 6, № 1</w:t>
      </w:r>
    </w:p>
    <w:p w14:paraId="33EBB467" w14:textId="77777777" w:rsidR="005472FC" w:rsidRDefault="008340B1">
      <w:pPr>
        <w:spacing w:after="0"/>
        <w:jc w:val="both"/>
        <w:rPr>
          <w:shd w:val="clear" w:color="auto" w:fill="DDDDD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C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C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 младшего</w:t>
      </w:r>
      <w:proofErr w:type="gramEnd"/>
      <w:r w:rsidR="003C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 общеразвивающей напра</w:t>
      </w:r>
      <w:r w:rsidR="00B4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вленности с 3-х  до 4-х лет: №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4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57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5, № 2</w:t>
      </w:r>
      <w:r w:rsidR="00B4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474B306" w14:textId="77777777" w:rsidR="005472FC" w:rsidRDefault="00B41DF8">
      <w:pPr>
        <w:spacing w:after="0"/>
        <w:jc w:val="both"/>
        <w:rPr>
          <w:shd w:val="clear" w:color="auto" w:fill="DDDDD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C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среднего дошкольного возраста общеразвивающей направлен</w:t>
      </w:r>
      <w:r w:rsidR="0083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с 4-х до5 лет: № 7, № 8; № 9</w:t>
      </w:r>
      <w:r w:rsidR="003C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3C04E4B1" w14:textId="77777777" w:rsidR="005472FC" w:rsidRDefault="008340B1">
      <w:pPr>
        <w:spacing w:after="0"/>
        <w:jc w:val="both"/>
        <w:rPr>
          <w:shd w:val="clear" w:color="auto" w:fill="DDDDD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C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старшего дошкольного возраста общеразвивающей </w:t>
      </w:r>
      <w:proofErr w:type="gramStart"/>
      <w:r w:rsidR="003C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4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аправленности  с</w:t>
      </w:r>
      <w:proofErr w:type="gramEnd"/>
      <w:r w:rsidR="00B4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до 6 лет: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13, № 14;</w:t>
      </w:r>
    </w:p>
    <w:p w14:paraId="22C6295A" w14:textId="77777777" w:rsidR="005472FC" w:rsidRDefault="008340B1">
      <w:pPr>
        <w:spacing w:after="0"/>
        <w:jc w:val="both"/>
        <w:rPr>
          <w:shd w:val="clear" w:color="auto" w:fill="DDDDD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группа старшего дошкольного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  компенсирующей</w:t>
      </w:r>
      <w:proofErr w:type="gramEnd"/>
      <w:r w:rsidR="003C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до 6</w:t>
      </w:r>
      <w:r w:rsidR="0057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лет: </w:t>
      </w:r>
      <w:r w:rsidR="003C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10</w:t>
      </w:r>
    </w:p>
    <w:p w14:paraId="272D2D60" w14:textId="77777777" w:rsidR="005472FC" w:rsidRDefault="008340B1">
      <w:pPr>
        <w:spacing w:after="0"/>
        <w:jc w:val="both"/>
        <w:rPr>
          <w:shd w:val="clear" w:color="auto" w:fill="DDDDDD"/>
        </w:rPr>
      </w:pPr>
      <w:bookmarkStart w:id="0" w:name="__DdeLink__1176_119107778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4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</w:t>
      </w:r>
      <w:r w:rsidR="003C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подготовительная к школе</w:t>
      </w:r>
      <w:bookmarkEnd w:id="0"/>
      <w:r w:rsidR="003C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общеразвивающей направленности 6 -7 лет: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B4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 № 4</w:t>
      </w:r>
    </w:p>
    <w:p w14:paraId="0B3280E3" w14:textId="77777777" w:rsidR="005472FC" w:rsidRDefault="003C66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Сведения о воспитанниках МКДОУ № 22 «Улыбка»</w:t>
      </w:r>
    </w:p>
    <w:p w14:paraId="2B87431B" w14:textId="77777777" w:rsidR="005472FC" w:rsidRDefault="003C66F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воспитанников в ДОУ – </w:t>
      </w:r>
      <w:r w:rsidR="00B41DF8">
        <w:rPr>
          <w:rFonts w:ascii="Times New Roman" w:hAnsi="Times New Roman" w:cs="Times New Roman"/>
          <w:sz w:val="28"/>
          <w:szCs w:val="28"/>
        </w:rPr>
        <w:t>3</w:t>
      </w:r>
      <w:r w:rsidR="008340B1">
        <w:rPr>
          <w:rFonts w:ascii="Times New Roman" w:hAnsi="Times New Roman" w:cs="Times New Roman"/>
          <w:sz w:val="28"/>
          <w:szCs w:val="28"/>
        </w:rPr>
        <w:t>44</w:t>
      </w:r>
    </w:p>
    <w:p w14:paraId="7F2636F3" w14:textId="77777777" w:rsidR="005472FC" w:rsidRDefault="003C66F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Мальчиков </w:t>
      </w:r>
      <w:r w:rsidR="008340B1">
        <w:rPr>
          <w:rFonts w:ascii="Times New Roman" w:hAnsi="Times New Roman" w:cs="Times New Roman"/>
          <w:sz w:val="28"/>
          <w:szCs w:val="28"/>
        </w:rPr>
        <w:t>181</w:t>
      </w:r>
    </w:p>
    <w:p w14:paraId="781707CD" w14:textId="77777777" w:rsidR="005472FC" w:rsidRDefault="003C66F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Девочек </w:t>
      </w:r>
      <w:r w:rsidR="00B41DF8">
        <w:rPr>
          <w:rFonts w:ascii="Times New Roman" w:hAnsi="Times New Roman" w:cs="Times New Roman"/>
          <w:sz w:val="28"/>
          <w:szCs w:val="28"/>
        </w:rPr>
        <w:t>163</w:t>
      </w:r>
    </w:p>
    <w:p w14:paraId="269349AC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и учебный план МКДОУ были разработаны в соответствие с ФГОС ДО. В структуре учебного плана отражена реализация обязательной части Программы и части, формируемой участниками образовательных отношений. Образовательный процесс направлен на развитие детей в основных образовательных областях:</w:t>
      </w:r>
    </w:p>
    <w:p w14:paraId="7B7E0B3F" w14:textId="77777777" w:rsidR="005472FC" w:rsidRDefault="003C66F8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развитие,</w:t>
      </w:r>
    </w:p>
    <w:p w14:paraId="2D825FD5" w14:textId="77777777" w:rsidR="005472FC" w:rsidRDefault="003C66F8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развитие,</w:t>
      </w:r>
    </w:p>
    <w:p w14:paraId="7DA3303D" w14:textId="77777777" w:rsidR="005472FC" w:rsidRDefault="003C66F8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развитие,</w:t>
      </w:r>
    </w:p>
    <w:p w14:paraId="787E8766" w14:textId="77777777" w:rsidR="005472FC" w:rsidRDefault="003C66F8">
      <w:pPr>
        <w:pStyle w:val="aa"/>
        <w:numPr>
          <w:ilvl w:val="0"/>
          <w:numId w:val="13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развитие, </w:t>
      </w:r>
    </w:p>
    <w:p w14:paraId="291D3BFB" w14:textId="77777777" w:rsidR="005472FC" w:rsidRDefault="003C66F8">
      <w:pPr>
        <w:pStyle w:val="aa"/>
        <w:numPr>
          <w:ilvl w:val="0"/>
          <w:numId w:val="13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14:paraId="6192E3A0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образовательных областей реализуются в процессе непрерывной образовательной деятельности, а также в ходе режимных моментов, совместной деятельности детей ежедневно в различных видах детской деятельности (общение, игре, познавательно – исследовательской, двигательной, продуктивной деятельности)</w:t>
      </w:r>
    </w:p>
    <w:p w14:paraId="5B3349FD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первую и вторую половину дня. Продолжительность непрерывной образовательной деятельности, ее максимально допустимый объем соответствует требованиям СанПиН 2.4.1. 3049 – 13.  В середине непрерывной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проводится физкультурная минутка. Перерывы между периодами непрерывной образовательной деятельности – не менее 10 минут.</w:t>
      </w:r>
    </w:p>
    <w:p w14:paraId="59AA5915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воспитанию и музыкальной деятельности. Построение образовательного процесса основывается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адекватных возрасту форм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 детьми.</w:t>
      </w:r>
    </w:p>
    <w:p w14:paraId="7728633A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процессе организации различных видов детской деятельности; в ходе режимных моментов; самостоятельной деятельности детей, а также в процессе взаимодействия с семьями воспитанников.</w:t>
      </w:r>
    </w:p>
    <w:p w14:paraId="637397C9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вносит комплексный характер.</w:t>
      </w:r>
    </w:p>
    <w:p w14:paraId="6492F3A0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программ обеспечивается единым тематическим планированием, цикличностью прохождения программного материала с последующим усложнением в соответствии с возрастом воспитанников.</w:t>
      </w:r>
    </w:p>
    <w:p w14:paraId="749939C2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работа с детьми планируется с учетом возрастных, индивидуально – психологических особенностей и возможностей детей.</w:t>
      </w:r>
    </w:p>
    <w:p w14:paraId="3549B240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нагрузки д</w:t>
      </w:r>
      <w:r w:rsidR="00570596">
        <w:rPr>
          <w:rFonts w:ascii="Times New Roman" w:hAnsi="Times New Roman" w:cs="Times New Roman"/>
          <w:sz w:val="28"/>
          <w:szCs w:val="28"/>
        </w:rPr>
        <w:t>ля детей раннего возраста от 2</w:t>
      </w:r>
      <w:r>
        <w:rPr>
          <w:rFonts w:ascii="Times New Roman" w:hAnsi="Times New Roman" w:cs="Times New Roman"/>
          <w:sz w:val="28"/>
          <w:szCs w:val="28"/>
        </w:rPr>
        <w:t xml:space="preserve"> лет до 3 лет и для детей дошкольного возраста осуществляется в соответствии с санитарно-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эпидимиологическими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требованиями к устройству, содержанию и организации режима работы дошкольных образовательных организаций.</w:t>
      </w:r>
    </w:p>
    <w:p w14:paraId="674814F1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образовательной деятельности для детей: </w:t>
      </w:r>
    </w:p>
    <w:p w14:paraId="53585DA2" w14:textId="77777777" w:rsidR="005472FC" w:rsidRDefault="00B41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3C66F8">
        <w:rPr>
          <w:rFonts w:ascii="Times New Roman" w:hAnsi="Times New Roman" w:cs="Times New Roman"/>
          <w:sz w:val="28"/>
          <w:szCs w:val="28"/>
        </w:rPr>
        <w:t xml:space="preserve"> до 3-х лет – не более 10 минут</w:t>
      </w:r>
    </w:p>
    <w:p w14:paraId="000CE1E7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3-х до 4-х лет – не более 15 минут</w:t>
      </w:r>
    </w:p>
    <w:p w14:paraId="09430A6D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4-х до 5 лет – не более 20 минут</w:t>
      </w:r>
    </w:p>
    <w:p w14:paraId="6BF3B137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6 лет – не более 25 минут</w:t>
      </w:r>
    </w:p>
    <w:p w14:paraId="7EE28C9F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до 7 лет – не более 30 минут</w:t>
      </w:r>
    </w:p>
    <w:p w14:paraId="5439B150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нагрузки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Перерывы между периодами непрерывной образовательной деятельности – не менее 10 минут.</w:t>
      </w:r>
    </w:p>
    <w:p w14:paraId="44542626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определяет точное количество занятий, предусмотренных на усвоение детьми каждого программного раздела, нормирует нагрузки по времени и по содержанию деятельности детей.</w:t>
      </w:r>
    </w:p>
    <w:p w14:paraId="6B4862B5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 МКДОУ позволяет наглядно представить структурирование образовательного процесса в ДОУ.</w:t>
      </w:r>
    </w:p>
    <w:p w14:paraId="52FFB0F7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работает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пятидневной  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неделе и с календарным временем посещения круглогодично.</w:t>
      </w:r>
    </w:p>
    <w:p w14:paraId="3634CD45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форм работы осуществляется педагогом самостоятельно и зависит от актуальных потребностей детей, опыта и творческого подхода педагога.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</w:t>
      </w:r>
    </w:p>
    <w:p w14:paraId="22B3AC3B" w14:textId="77777777" w:rsidR="005472FC" w:rsidRDefault="003C6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усвоения детьми основной обра</w:t>
      </w:r>
      <w:r w:rsidR="008340B1">
        <w:rPr>
          <w:rFonts w:ascii="Times New Roman" w:hAnsi="Times New Roman" w:cs="Times New Roman"/>
          <w:sz w:val="28"/>
          <w:szCs w:val="28"/>
        </w:rPr>
        <w:t>зовательной программы ДОУ в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e"/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71"/>
        <w:gridCol w:w="2800"/>
      </w:tblGrid>
      <w:tr w:rsidR="005472FC" w14:paraId="30E2836B" w14:textId="77777777">
        <w:tc>
          <w:tcPr>
            <w:tcW w:w="6770" w:type="dxa"/>
            <w:vMerge w:val="restart"/>
            <w:shd w:val="clear" w:color="auto" w:fill="auto"/>
            <w:tcMar>
              <w:left w:w="98" w:type="dxa"/>
            </w:tcMar>
          </w:tcPr>
          <w:p w14:paraId="61E316F1" w14:textId="77777777" w:rsidR="005472FC" w:rsidRDefault="003C66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развитие:  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14:paraId="5FF40EA4" w14:textId="77777777" w:rsidR="005472FC" w:rsidRDefault="008F5B6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– 71</w:t>
            </w:r>
            <w:r w:rsidR="003C66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72FC" w14:paraId="167664C5" w14:textId="77777777">
        <w:trPr>
          <w:trHeight w:val="369"/>
        </w:trPr>
        <w:tc>
          <w:tcPr>
            <w:tcW w:w="6770" w:type="dxa"/>
            <w:vMerge/>
            <w:shd w:val="clear" w:color="auto" w:fill="auto"/>
            <w:tcMar>
              <w:left w:w="98" w:type="dxa"/>
            </w:tcMar>
          </w:tcPr>
          <w:p w14:paraId="7CD8718A" w14:textId="77777777" w:rsidR="005472FC" w:rsidRDefault="005472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14:paraId="1688BAE3" w14:textId="77777777" w:rsidR="005472FC" w:rsidRDefault="008F5B6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средний – 29</w:t>
            </w:r>
            <w:r w:rsidR="003C66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72FC" w14:paraId="0A9C1DE7" w14:textId="77777777">
        <w:trPr>
          <w:trHeight w:val="137"/>
        </w:trPr>
        <w:tc>
          <w:tcPr>
            <w:tcW w:w="6770" w:type="dxa"/>
            <w:vMerge/>
            <w:shd w:val="clear" w:color="auto" w:fill="auto"/>
            <w:tcMar>
              <w:left w:w="98" w:type="dxa"/>
            </w:tcMar>
          </w:tcPr>
          <w:p w14:paraId="570485EC" w14:textId="77777777" w:rsidR="005472FC" w:rsidRDefault="005472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14:paraId="63929CF4" w14:textId="77777777" w:rsidR="005472FC" w:rsidRDefault="003C66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низкий – 0%</w:t>
            </w:r>
          </w:p>
        </w:tc>
      </w:tr>
      <w:tr w:rsidR="005472FC" w14:paraId="0EADC814" w14:textId="77777777">
        <w:tc>
          <w:tcPr>
            <w:tcW w:w="6770" w:type="dxa"/>
            <w:vMerge w:val="restart"/>
            <w:shd w:val="clear" w:color="auto" w:fill="auto"/>
            <w:tcMar>
              <w:left w:w="98" w:type="dxa"/>
            </w:tcMar>
          </w:tcPr>
          <w:p w14:paraId="2233D18E" w14:textId="77777777" w:rsidR="005472FC" w:rsidRDefault="003C66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14:paraId="38FAF5A0" w14:textId="77777777" w:rsidR="005472FC" w:rsidRDefault="008F5B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– 77</w:t>
            </w:r>
            <w:r w:rsidR="003C66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72FC" w14:paraId="5242798C" w14:textId="77777777">
        <w:tc>
          <w:tcPr>
            <w:tcW w:w="6770" w:type="dxa"/>
            <w:vMerge/>
            <w:shd w:val="clear" w:color="auto" w:fill="auto"/>
            <w:tcMar>
              <w:left w:w="98" w:type="dxa"/>
            </w:tcMar>
          </w:tcPr>
          <w:p w14:paraId="3BE16FA6" w14:textId="77777777" w:rsidR="005472FC" w:rsidRDefault="005472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14:paraId="5284F89D" w14:textId="77777777" w:rsidR="005472FC" w:rsidRDefault="008F5B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– 23</w:t>
            </w:r>
            <w:r w:rsidR="003C66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72FC" w14:paraId="1E3769CD" w14:textId="77777777">
        <w:tc>
          <w:tcPr>
            <w:tcW w:w="6770" w:type="dxa"/>
            <w:vMerge/>
            <w:shd w:val="clear" w:color="auto" w:fill="auto"/>
            <w:tcMar>
              <w:left w:w="98" w:type="dxa"/>
            </w:tcMar>
          </w:tcPr>
          <w:p w14:paraId="5B3DD9E2" w14:textId="77777777" w:rsidR="005472FC" w:rsidRDefault="005472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14:paraId="6EDC8DC3" w14:textId="77777777" w:rsidR="005472FC" w:rsidRDefault="003C66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0%</w:t>
            </w:r>
          </w:p>
        </w:tc>
      </w:tr>
      <w:tr w:rsidR="005472FC" w14:paraId="44E80167" w14:textId="77777777">
        <w:tc>
          <w:tcPr>
            <w:tcW w:w="6770" w:type="dxa"/>
            <w:vMerge w:val="restart"/>
            <w:shd w:val="clear" w:color="auto" w:fill="auto"/>
            <w:tcMar>
              <w:left w:w="98" w:type="dxa"/>
            </w:tcMar>
          </w:tcPr>
          <w:p w14:paraId="4EE2AFF8" w14:textId="77777777" w:rsidR="005472FC" w:rsidRDefault="003C66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развитие: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14:paraId="69859668" w14:textId="77777777" w:rsidR="005472FC" w:rsidRDefault="008F5B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– 71</w:t>
            </w:r>
            <w:r w:rsidR="003C66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72FC" w14:paraId="1518CD3D" w14:textId="77777777">
        <w:tc>
          <w:tcPr>
            <w:tcW w:w="6770" w:type="dxa"/>
            <w:vMerge/>
            <w:shd w:val="clear" w:color="auto" w:fill="auto"/>
            <w:tcMar>
              <w:left w:w="98" w:type="dxa"/>
            </w:tcMar>
          </w:tcPr>
          <w:p w14:paraId="138A9C4B" w14:textId="77777777" w:rsidR="005472FC" w:rsidRDefault="005472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14:paraId="479AB4D9" w14:textId="77777777" w:rsidR="005472FC" w:rsidRDefault="008F5B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– 29</w:t>
            </w:r>
            <w:r w:rsidR="003C66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72FC" w14:paraId="6C8B95B2" w14:textId="77777777">
        <w:tc>
          <w:tcPr>
            <w:tcW w:w="6770" w:type="dxa"/>
            <w:vMerge/>
            <w:shd w:val="clear" w:color="auto" w:fill="auto"/>
            <w:tcMar>
              <w:left w:w="98" w:type="dxa"/>
            </w:tcMar>
          </w:tcPr>
          <w:p w14:paraId="73865FEB" w14:textId="77777777" w:rsidR="005472FC" w:rsidRDefault="005472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14:paraId="051AB482" w14:textId="77777777" w:rsidR="005472FC" w:rsidRDefault="003C66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0%</w:t>
            </w:r>
          </w:p>
        </w:tc>
      </w:tr>
      <w:tr w:rsidR="005472FC" w14:paraId="5DD200F7" w14:textId="77777777">
        <w:tc>
          <w:tcPr>
            <w:tcW w:w="6770" w:type="dxa"/>
            <w:vMerge w:val="restart"/>
            <w:shd w:val="clear" w:color="auto" w:fill="auto"/>
            <w:tcMar>
              <w:left w:w="98" w:type="dxa"/>
            </w:tcMar>
          </w:tcPr>
          <w:p w14:paraId="41FACFE4" w14:textId="77777777" w:rsidR="005472FC" w:rsidRDefault="003C66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развитие: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14:paraId="4E062BFA" w14:textId="77777777" w:rsidR="005472FC" w:rsidRDefault="008F5B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– 71</w:t>
            </w:r>
            <w:r w:rsidR="003C66F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472FC" w14:paraId="1CAA50BE" w14:textId="77777777">
        <w:tc>
          <w:tcPr>
            <w:tcW w:w="6770" w:type="dxa"/>
            <w:vMerge/>
            <w:shd w:val="clear" w:color="auto" w:fill="auto"/>
            <w:tcMar>
              <w:left w:w="98" w:type="dxa"/>
            </w:tcMar>
          </w:tcPr>
          <w:p w14:paraId="5C7BFA31" w14:textId="77777777" w:rsidR="005472FC" w:rsidRDefault="005472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14:paraId="1B3A0A50" w14:textId="77777777" w:rsidR="005472FC" w:rsidRDefault="008F5B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– 29</w:t>
            </w:r>
            <w:r w:rsidR="003C66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72FC" w14:paraId="2693236E" w14:textId="77777777">
        <w:tc>
          <w:tcPr>
            <w:tcW w:w="6770" w:type="dxa"/>
            <w:vMerge/>
            <w:shd w:val="clear" w:color="auto" w:fill="auto"/>
            <w:tcMar>
              <w:left w:w="98" w:type="dxa"/>
            </w:tcMar>
          </w:tcPr>
          <w:p w14:paraId="4CE84CE8" w14:textId="77777777" w:rsidR="005472FC" w:rsidRDefault="005472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14:paraId="06DB4FDA" w14:textId="77777777" w:rsidR="005472FC" w:rsidRDefault="003C66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0%</w:t>
            </w:r>
          </w:p>
        </w:tc>
      </w:tr>
      <w:tr w:rsidR="005472FC" w14:paraId="2B45342B" w14:textId="77777777">
        <w:tc>
          <w:tcPr>
            <w:tcW w:w="6770" w:type="dxa"/>
            <w:vMerge w:val="restart"/>
            <w:shd w:val="clear" w:color="auto" w:fill="auto"/>
            <w:tcMar>
              <w:left w:w="98" w:type="dxa"/>
            </w:tcMar>
          </w:tcPr>
          <w:p w14:paraId="75C30681" w14:textId="77777777" w:rsidR="005472FC" w:rsidRDefault="003C66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развитие: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14:paraId="55DD7102" w14:textId="77777777" w:rsidR="005472FC" w:rsidRDefault="008F5B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– 77</w:t>
            </w:r>
            <w:r w:rsidR="003C66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72FC" w14:paraId="25B6070E" w14:textId="77777777">
        <w:tc>
          <w:tcPr>
            <w:tcW w:w="6770" w:type="dxa"/>
            <w:vMerge/>
            <w:shd w:val="clear" w:color="auto" w:fill="auto"/>
            <w:tcMar>
              <w:left w:w="98" w:type="dxa"/>
            </w:tcMar>
          </w:tcPr>
          <w:p w14:paraId="18EF1251" w14:textId="77777777" w:rsidR="005472FC" w:rsidRDefault="005472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14:paraId="269E65D9" w14:textId="77777777" w:rsidR="005472FC" w:rsidRDefault="008F5B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– 23</w:t>
            </w:r>
            <w:r w:rsidR="003C66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72FC" w14:paraId="4E75E2A4" w14:textId="77777777">
        <w:tc>
          <w:tcPr>
            <w:tcW w:w="6770" w:type="dxa"/>
            <w:vMerge/>
            <w:shd w:val="clear" w:color="auto" w:fill="auto"/>
            <w:tcMar>
              <w:left w:w="98" w:type="dxa"/>
            </w:tcMar>
          </w:tcPr>
          <w:p w14:paraId="53397A07" w14:textId="77777777" w:rsidR="005472FC" w:rsidRDefault="005472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14:paraId="5F0B457E" w14:textId="77777777" w:rsidR="005472FC" w:rsidRDefault="003C66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1B848EB0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основной образовательной программы, реализуемой МКДОУ, обеспечивает развитие личности, мотивации и способностей детей в различных видах деятельности и охватывает основные направления развития и образования воспитанников в социально-коммуникативном, познавательном, речевом, художественно-эстетическом развитии, а также физическом развитии, содержание которого расширено за счет программ, входящих в часть Программы, формируемой участниками образовательных отношений. </w:t>
      </w:r>
    </w:p>
    <w:p w14:paraId="4762B900" w14:textId="77777777" w:rsidR="005472FC" w:rsidRDefault="003C66F8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Представленные выше результаты освоения детьми образовательной программы, свидетельствуют о хорошем уровне освоения содержания основной образовательной программы, а также качественной подготовке воспитанников.</w:t>
      </w:r>
    </w:p>
    <w:p w14:paraId="315FFE48" w14:textId="77777777" w:rsidR="005472FC" w:rsidRDefault="003C66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4.Оценка востребованности выпускников</w:t>
      </w:r>
    </w:p>
    <w:p w14:paraId="4AAADC5C" w14:textId="77777777" w:rsidR="005472FC" w:rsidRDefault="003C66F8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МКДОУ</w:t>
      </w:r>
      <w:r w:rsidR="008340B1">
        <w:rPr>
          <w:rFonts w:ascii="Times New Roman" w:hAnsi="Times New Roman" w:cs="Times New Roman"/>
          <w:sz w:val="28"/>
          <w:szCs w:val="28"/>
        </w:rPr>
        <w:t xml:space="preserve"> в 2019- 2020 г   7</w:t>
      </w:r>
      <w:r w:rsidR="00B41DF8">
        <w:rPr>
          <w:rFonts w:ascii="Times New Roman" w:hAnsi="Times New Roman" w:cs="Times New Roman"/>
          <w:sz w:val="28"/>
          <w:szCs w:val="28"/>
        </w:rPr>
        <w:t>2 выпускника</w:t>
      </w:r>
      <w:r>
        <w:rPr>
          <w:rFonts w:ascii="Times New Roman" w:hAnsi="Times New Roman" w:cs="Times New Roman"/>
          <w:sz w:val="28"/>
          <w:szCs w:val="28"/>
        </w:rPr>
        <w:t xml:space="preserve">. По данным опроса родителей </w:t>
      </w:r>
      <w:r w:rsidR="00570596">
        <w:rPr>
          <w:rFonts w:ascii="Times New Roman" w:hAnsi="Times New Roman" w:cs="Times New Roman"/>
          <w:sz w:val="28"/>
          <w:szCs w:val="28"/>
        </w:rPr>
        <w:t>большинство выпускников поступили</w:t>
      </w:r>
      <w:r>
        <w:rPr>
          <w:rFonts w:ascii="Times New Roman" w:hAnsi="Times New Roman" w:cs="Times New Roman"/>
          <w:sz w:val="28"/>
          <w:szCs w:val="28"/>
        </w:rPr>
        <w:t xml:space="preserve"> в СОШ № 14 х. Красный Пахарь, что объясняется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удобным  территориальным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расположением школы. Все выпускники прошли проверку готовности к школьному обучению, (тест школьной зрелости Керн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Йирасека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ходе которого получены следующие данные: с высоким уровнем готовности к школьному обучению - 12 % выпускников, со средним- 60%, с хорошим уровнем – 7%, низким уровнем -5%.</w:t>
      </w:r>
    </w:p>
    <w:p w14:paraId="17D484D9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общая готовность детей МКДОУ к школьному обучению находиться на уровне выше среднего. </w:t>
      </w:r>
    </w:p>
    <w:p w14:paraId="4EF940FD" w14:textId="77777777" w:rsidR="005472FC" w:rsidRDefault="003C66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результат получен вследствие тесного сотрудничества воспитателей групп с психологической службой, социальными партнерами МОУ СОШ № 14, родителями (законными представителями выпускников).</w:t>
      </w:r>
    </w:p>
    <w:p w14:paraId="4B3F00AD" w14:textId="77777777" w:rsidR="005472FC" w:rsidRDefault="003C66F8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учитывает возможность разностороннего общения детей и преемственность образовательной деятельности детского сада и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контексте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расширения социокультурной и образовательной среды. </w:t>
      </w:r>
    </w:p>
    <w:p w14:paraId="4B09D3B9" w14:textId="77777777" w:rsidR="005472FC" w:rsidRDefault="003C66F8">
      <w:pPr>
        <w:spacing w:after="0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следует отметить, что наличие детей с низким уровнем готовности к школе, обусловлено тем, что это категория часто болеющих детей, которые по объективным причинам не посещали детский сад.</w:t>
      </w:r>
    </w:p>
    <w:p w14:paraId="530C491B" w14:textId="77777777" w:rsidR="005472FC" w:rsidRDefault="003C66F8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выработаны пути решения:</w:t>
      </w:r>
    </w:p>
    <w:p w14:paraId="195D760A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индивидуализировать процесс образования в отношении детей с низкой посещаемостью;</w:t>
      </w:r>
    </w:p>
    <w:p w14:paraId="31862052" w14:textId="77777777" w:rsidR="005472FC" w:rsidRDefault="003C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-скорректировать работу с родителями по их взаимодействию с МКДОУ.</w:t>
      </w:r>
    </w:p>
    <w:p w14:paraId="0192B698" w14:textId="77777777" w:rsidR="005472FC" w:rsidRDefault="0054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739FA9" w14:textId="77777777" w:rsidR="005472FC" w:rsidRDefault="003C66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5.Оценка качества кадрового обеспечения</w:t>
      </w:r>
    </w:p>
    <w:p w14:paraId="12C10A50" w14:textId="77777777" w:rsidR="005472FC" w:rsidRDefault="003C66F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в полном объеме укомплектован квалифицированными кадрами, педагогическими работниками. Педагогический коллектив состоит из:</w:t>
      </w:r>
    </w:p>
    <w:tbl>
      <w:tblPr>
        <w:tblW w:w="10875" w:type="dxa"/>
        <w:tblInd w:w="-115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26"/>
        <w:gridCol w:w="565"/>
        <w:gridCol w:w="771"/>
        <w:gridCol w:w="1220"/>
        <w:gridCol w:w="1134"/>
        <w:gridCol w:w="1418"/>
        <w:gridCol w:w="708"/>
        <w:gridCol w:w="709"/>
        <w:gridCol w:w="709"/>
        <w:gridCol w:w="738"/>
        <w:gridCol w:w="563"/>
        <w:gridCol w:w="714"/>
      </w:tblGrid>
      <w:tr w:rsidR="005472FC" w14:paraId="5D93C630" w14:textId="77777777" w:rsidTr="003C66F8">
        <w:tc>
          <w:tcPr>
            <w:tcW w:w="1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B55E15" w14:textId="77777777" w:rsidR="005472FC" w:rsidRPr="003C66F8" w:rsidRDefault="003C66F8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E6F5E3" w14:textId="77777777" w:rsidR="005472FC" w:rsidRPr="003C66F8" w:rsidRDefault="003C66F8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73F064" w14:textId="77777777" w:rsidR="005472FC" w:rsidRPr="003C66F8" w:rsidRDefault="003C66F8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По уровню образования</w:t>
            </w:r>
          </w:p>
        </w:tc>
        <w:tc>
          <w:tcPr>
            <w:tcW w:w="4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D9E785" w14:textId="77777777" w:rsidR="005472FC" w:rsidRPr="003C66F8" w:rsidRDefault="003C66F8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По стажу работы</w:t>
            </w:r>
          </w:p>
        </w:tc>
      </w:tr>
      <w:tr w:rsidR="005472FC" w14:paraId="197A80F3" w14:textId="77777777" w:rsidTr="003C66F8">
        <w:tc>
          <w:tcPr>
            <w:tcW w:w="1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2701D2" w14:textId="77777777" w:rsidR="005472FC" w:rsidRPr="003C66F8" w:rsidRDefault="005472FC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7D9BB9" w14:textId="77777777" w:rsidR="005472FC" w:rsidRPr="003C66F8" w:rsidRDefault="005472FC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CBD828" w14:textId="77777777" w:rsidR="005472FC" w:rsidRPr="003C66F8" w:rsidRDefault="003C66F8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30491A" w14:textId="77777777" w:rsidR="005472FC" w:rsidRPr="003C66F8" w:rsidRDefault="003C66F8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_DdeLink__1244_1103370295"/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из них педагогическо</w:t>
            </w:r>
            <w:bookmarkEnd w:id="1"/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714ABB" w14:textId="77777777" w:rsidR="005472FC" w:rsidRPr="003C66F8" w:rsidRDefault="003C66F8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4CAB12" w14:textId="77777777" w:rsidR="005472FC" w:rsidRPr="003C66F8" w:rsidRDefault="003C66F8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из них педагогическое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4BA1CA" w14:textId="77777777" w:rsidR="005472FC" w:rsidRPr="003C66F8" w:rsidRDefault="003C66F8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до 3-х лет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8A8A78" w14:textId="77777777" w:rsidR="005472FC" w:rsidRPr="003C66F8" w:rsidRDefault="003C66F8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от 3-5 лет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EEC708" w14:textId="77777777" w:rsidR="005472FC" w:rsidRPr="003C66F8" w:rsidRDefault="003C66F8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от 5-10 лет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56428B" w14:textId="77777777" w:rsidR="005472FC" w:rsidRPr="003C66F8" w:rsidRDefault="003C66F8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от 10-15 лет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4390A8" w14:textId="77777777" w:rsidR="005472FC" w:rsidRPr="003C66F8" w:rsidRDefault="003C66F8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от 15-20 лет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1165C8" w14:textId="77777777" w:rsidR="005472FC" w:rsidRPr="003C66F8" w:rsidRDefault="003C66F8" w:rsidP="003C66F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20 лет и более</w:t>
            </w:r>
          </w:p>
        </w:tc>
      </w:tr>
      <w:tr w:rsidR="005472FC" w14:paraId="35C93B52" w14:textId="77777777" w:rsidTr="003C66F8"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B1B536" w14:textId="77777777" w:rsidR="005472FC" w:rsidRPr="003C66F8" w:rsidRDefault="003C66F8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817E4F" w14:textId="77777777" w:rsidR="005472FC" w:rsidRDefault="003816F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D75E2F" w14:textId="77777777" w:rsidR="005472FC" w:rsidRDefault="00C95C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816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4527D5" w14:textId="77777777" w:rsidR="005472FC" w:rsidRDefault="00C95C2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816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1612D5" w14:textId="77777777" w:rsidR="005472FC" w:rsidRDefault="003816F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DD6A57" w14:textId="77777777" w:rsidR="005472FC" w:rsidRDefault="003816F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457A46" w14:textId="77777777" w:rsidR="005472FC" w:rsidRDefault="003816F6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70B423" w14:textId="77777777" w:rsidR="005472FC" w:rsidRDefault="00EB0F49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BB5AFD" w14:textId="77777777" w:rsidR="005472FC" w:rsidRDefault="003816F6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9E5F33" w14:textId="77777777" w:rsidR="005472FC" w:rsidRDefault="003816F6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B6DF5A" w14:textId="77777777" w:rsidR="005472FC" w:rsidRDefault="003C66F8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A33F88" w14:textId="77777777" w:rsidR="005472FC" w:rsidRDefault="003C66F8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472FC" w14:paraId="60141305" w14:textId="77777777" w:rsidTr="003C66F8"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F57676" w14:textId="77777777" w:rsidR="005472FC" w:rsidRPr="003C66F8" w:rsidRDefault="003C66F8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CE2CC9" w14:textId="77777777" w:rsidR="005472FC" w:rsidRDefault="003C66F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990365" w14:textId="77777777" w:rsidR="005472FC" w:rsidRDefault="003816F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241494" w14:textId="77777777" w:rsidR="005472FC" w:rsidRDefault="005472F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365845" w14:textId="77777777" w:rsidR="005472FC" w:rsidRDefault="003816F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E51521" w14:textId="77777777" w:rsidR="005472FC" w:rsidRDefault="005472F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684018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6FBFE5" w14:textId="77777777" w:rsidR="005472FC" w:rsidRDefault="003816F6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21A99B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746AFC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3930EC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168C60" w14:textId="77777777" w:rsidR="005472FC" w:rsidRDefault="003C66F8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472FC" w14:paraId="202FA7D8" w14:textId="77777777" w:rsidTr="003C66F8"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2A7FFA" w14:textId="77777777" w:rsidR="005472FC" w:rsidRPr="003C66F8" w:rsidRDefault="003C66F8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 xml:space="preserve">Инструктор Физической </w:t>
            </w:r>
            <w:r w:rsidRPr="003C66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7C9FDE" w14:textId="77777777" w:rsidR="005472FC" w:rsidRDefault="003C66F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0DDFD6" w14:textId="77777777" w:rsidR="005472FC" w:rsidRDefault="003816F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510CED" w14:textId="77777777" w:rsidR="005472FC" w:rsidRDefault="005472F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69C76C" w14:textId="77777777" w:rsidR="005472FC" w:rsidRDefault="003816F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146696" w14:textId="77777777" w:rsidR="005472FC" w:rsidRDefault="003816F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B02EA1" w14:textId="77777777" w:rsidR="005472FC" w:rsidRDefault="003816F6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F9C1CA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8C1A0E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D06359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804C7C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031453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2FC" w14:paraId="1ECFB21C" w14:textId="77777777" w:rsidTr="003C66F8"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46CE54" w14:textId="77777777" w:rsidR="005472FC" w:rsidRPr="003C66F8" w:rsidRDefault="003C66F8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664395" w14:textId="77777777" w:rsidR="005472FC" w:rsidRDefault="003C66F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3B8785" w14:textId="77777777" w:rsidR="005472FC" w:rsidRDefault="003C66F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CAAB5F" w14:textId="77777777" w:rsidR="005472FC" w:rsidRDefault="003C66F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1D1BE1" w14:textId="77777777" w:rsidR="005472FC" w:rsidRDefault="005472F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C349B6" w14:textId="77777777" w:rsidR="005472FC" w:rsidRDefault="005472F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EFCAE9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480B35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E2E3CB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49D70A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CB4A84" w14:textId="77777777" w:rsidR="005472FC" w:rsidRDefault="003C66F8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F6600C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2FC" w14:paraId="15BFF110" w14:textId="77777777" w:rsidTr="003C66F8"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F0987E" w14:textId="77777777" w:rsidR="005472FC" w:rsidRPr="003C66F8" w:rsidRDefault="003C66F8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C66F8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16D5B7" w14:textId="77777777" w:rsidR="005472FC" w:rsidRDefault="003C66F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11B350" w14:textId="77777777" w:rsidR="005472FC" w:rsidRDefault="003C66F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18B1C5" w14:textId="77777777" w:rsidR="005472FC" w:rsidRDefault="003C66F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68A4C4" w14:textId="77777777" w:rsidR="005472FC" w:rsidRDefault="005472F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85B0A5" w14:textId="77777777" w:rsidR="005472FC" w:rsidRDefault="005472F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D681AE" w14:textId="77777777" w:rsidR="005472FC" w:rsidRDefault="003816F6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39E4F3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11181D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D70891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70A26E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142442" w14:textId="77777777" w:rsidR="005472FC" w:rsidRDefault="005472FC" w:rsidP="003C66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8FBAAA" w14:textId="77777777" w:rsidR="005472FC" w:rsidRDefault="005472FC">
      <w:pPr>
        <w:spacing w:after="0"/>
        <w:jc w:val="both"/>
        <w:rPr>
          <w:rFonts w:ascii="Times New Roman" w:hAnsi="Times New Roman"/>
          <w:color w:val="31849B" w:themeColor="accent5" w:themeShade="BF"/>
          <w:sz w:val="28"/>
          <w:szCs w:val="28"/>
        </w:rPr>
      </w:pPr>
    </w:p>
    <w:p w14:paraId="47F91361" w14:textId="77777777" w:rsidR="005472FC" w:rsidRDefault="003C66F8">
      <w:pPr>
        <w:spacing w:after="0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высокопрофессионального кадрового состава учреждения, позволит прогнозировать повышение качества образования,</w:t>
      </w:r>
    </w:p>
    <w:p w14:paraId="39694163" w14:textId="77777777" w:rsidR="005472FC" w:rsidRDefault="003C66F8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На сегодняшний день аттестация педагогических кадров МКДОУ представлена следующим образом:</w:t>
      </w:r>
    </w:p>
    <w:p w14:paraId="15FE41F1" w14:textId="77777777" w:rsidR="005472FC" w:rsidRDefault="003C66F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педагогов с высшей</w:t>
      </w:r>
      <w:r w:rsidR="003816F6">
        <w:rPr>
          <w:rFonts w:ascii="Times New Roman" w:hAnsi="Times New Roman"/>
          <w:sz w:val="28"/>
          <w:szCs w:val="28"/>
        </w:rPr>
        <w:t xml:space="preserve"> квалификационной категорией — 3</w:t>
      </w:r>
    </w:p>
    <w:p w14:paraId="56347F42" w14:textId="77777777" w:rsidR="005472FC" w:rsidRDefault="003C66F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с первой квалификационной категорией — 2 </w:t>
      </w:r>
    </w:p>
    <w:p w14:paraId="3702F679" w14:textId="77777777" w:rsidR="005472FC" w:rsidRDefault="003C66F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соответствие занимаемой должности — 9</w:t>
      </w:r>
    </w:p>
    <w:p w14:paraId="07B63E3A" w14:textId="77777777" w:rsidR="005472FC" w:rsidRDefault="005705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аттестованных — 6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256FCE">
        <w:rPr>
          <w:rFonts w:ascii="Times New Roman" w:hAnsi="Times New Roman"/>
          <w:sz w:val="28"/>
          <w:szCs w:val="28"/>
        </w:rPr>
        <w:t xml:space="preserve"> стаж</w:t>
      </w:r>
      <w:proofErr w:type="gramEnd"/>
      <w:r w:rsidR="00256FCE">
        <w:rPr>
          <w:rFonts w:ascii="Times New Roman" w:hAnsi="Times New Roman"/>
          <w:sz w:val="28"/>
          <w:szCs w:val="28"/>
        </w:rPr>
        <w:t xml:space="preserve"> работы в ДОУ менее 2-х лет</w:t>
      </w:r>
      <w:r>
        <w:rPr>
          <w:rFonts w:ascii="Times New Roman" w:hAnsi="Times New Roman"/>
          <w:sz w:val="28"/>
          <w:szCs w:val="28"/>
        </w:rPr>
        <w:t>)</w:t>
      </w:r>
      <w:r w:rsidR="003C66F8">
        <w:rPr>
          <w:rFonts w:ascii="Times New Roman" w:hAnsi="Times New Roman"/>
          <w:sz w:val="28"/>
          <w:szCs w:val="28"/>
        </w:rPr>
        <w:t xml:space="preserve">. </w:t>
      </w:r>
    </w:p>
    <w:p w14:paraId="757DE85F" w14:textId="77777777" w:rsidR="005472FC" w:rsidRDefault="003C66F8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Таким образом, на основании вышеизложенного в новом учебном году планируется аттестация на первую квалификационную категорию — 2 педагога, на соответствие занимаемой должности —</w:t>
      </w:r>
      <w:r w:rsidR="003816F6">
        <w:rPr>
          <w:rFonts w:ascii="Times New Roman" w:hAnsi="Times New Roman"/>
          <w:sz w:val="28"/>
          <w:szCs w:val="28"/>
        </w:rPr>
        <w:t xml:space="preserve"> 3</w:t>
      </w:r>
    </w:p>
    <w:p w14:paraId="7A487247" w14:textId="77777777" w:rsidR="005472FC" w:rsidRDefault="003C66F8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Одна из управленческих задач учреждения - 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повышение профессионального мастерств</w:t>
      </w:r>
      <w:r w:rsidR="00570596">
        <w:rPr>
          <w:rFonts w:ascii="Times New Roman" w:hAnsi="Times New Roman"/>
          <w:sz w:val="28"/>
          <w:szCs w:val="28"/>
          <w:lang w:eastAsia="ru-RU"/>
        </w:rPr>
        <w:t>а педагогических кадров, эта задача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решается через аттестацию педагогов</w:t>
      </w:r>
      <w:r w:rsidR="00570596">
        <w:rPr>
          <w:rFonts w:ascii="Times New Roman" w:hAnsi="Times New Roman"/>
          <w:sz w:val="28"/>
          <w:szCs w:val="28"/>
          <w:lang w:eastAsia="ru-RU"/>
        </w:rPr>
        <w:t xml:space="preserve">; курсы повышения квалификации по всем направлениям: </w:t>
      </w:r>
      <w:r w:rsidR="008F2789">
        <w:rPr>
          <w:rFonts w:ascii="Times New Roman" w:hAnsi="Times New Roman"/>
          <w:sz w:val="28"/>
          <w:szCs w:val="28"/>
          <w:lang w:eastAsia="ru-RU"/>
        </w:rPr>
        <w:t>«Современные образовательные технологии как средство реализации ФГОС ДОУ»; «Оказание первой доврачебной помощи»; «ФГОС ДОУ как ориентир развития системы дошкольного образования РФ. Организация образовательного  процесса для детей с ОВЗ в условиях реализации ФГОС»</w:t>
      </w:r>
      <w:r w:rsidR="00F27B59">
        <w:rPr>
          <w:rFonts w:ascii="Times New Roman" w:hAnsi="Times New Roman"/>
          <w:sz w:val="28"/>
          <w:szCs w:val="28"/>
          <w:lang w:eastAsia="ru-RU"/>
        </w:rPr>
        <w:t>; у</w:t>
      </w:r>
      <w:r w:rsidR="008F2789">
        <w:rPr>
          <w:rFonts w:ascii="Times New Roman" w:hAnsi="Times New Roman"/>
          <w:sz w:val="28"/>
          <w:szCs w:val="28"/>
          <w:lang w:eastAsia="ru-RU"/>
        </w:rPr>
        <w:t>частие педагог</w:t>
      </w:r>
      <w:r w:rsidR="00F27B59">
        <w:rPr>
          <w:rFonts w:ascii="Times New Roman" w:hAnsi="Times New Roman"/>
          <w:sz w:val="28"/>
          <w:szCs w:val="28"/>
          <w:lang w:eastAsia="ru-RU"/>
        </w:rPr>
        <w:t xml:space="preserve">ов онлайн-викторинах, вебинарах;  принятия участия педагогов в Инновационной площадке федерального государственного бюджетного научного учреждения «Институт изучения детства, семьи и воспитания Российской академии образования» по теме: «Модернизация образования в ДОУ в соответствии с современными требованиями к качеству дошкольного образования на основе инновационной образовательной программы «Вдохновение» - посещение семинаров, изучение методической литературы.    С помощью всего </w:t>
      </w:r>
      <w:proofErr w:type="gramStart"/>
      <w:r w:rsidR="00F27B59">
        <w:rPr>
          <w:rFonts w:ascii="Times New Roman" w:hAnsi="Times New Roman"/>
          <w:sz w:val="28"/>
          <w:szCs w:val="28"/>
          <w:lang w:eastAsia="ru-RU"/>
        </w:rPr>
        <w:t xml:space="preserve">этого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конечном итоге обеспечивается формированием высокопрофессионального кадрового состава учреждения, что влечет за собой повышение качества образования</w:t>
      </w:r>
      <w:r>
        <w:t>.</w:t>
      </w:r>
    </w:p>
    <w:p w14:paraId="4855120B" w14:textId="77777777" w:rsidR="005472FC" w:rsidRDefault="003C66F8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 образовательном процессе педагоги используют интегрирование разных видов деятельности в индивидуальных формах работы, тем самым, обеспечивая развитие ребенка как индивида, личности, субъекта. С </w:t>
      </w:r>
      <w:r>
        <w:rPr>
          <w:rFonts w:ascii="Times New Roman" w:hAnsi="Times New Roman"/>
          <w:sz w:val="28"/>
          <w:szCs w:val="28"/>
        </w:rPr>
        <w:lastRenderedPageBreak/>
        <w:t xml:space="preserve">воспитанниками </w:t>
      </w:r>
      <w:proofErr w:type="gramStart"/>
      <w:r>
        <w:rPr>
          <w:rFonts w:ascii="Times New Roman" w:hAnsi="Times New Roman"/>
          <w:sz w:val="28"/>
          <w:szCs w:val="28"/>
        </w:rPr>
        <w:t>работает  квалифицированный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педагогический коллектив, который характеризуется достаточным профессионализмом и готовностью к профессиональному саморазвитию.</w:t>
      </w:r>
    </w:p>
    <w:p w14:paraId="02A1FA67" w14:textId="77777777" w:rsidR="005472FC" w:rsidRDefault="005472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10030F" w14:textId="77777777" w:rsidR="005472FC" w:rsidRDefault="003C66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Оценка качества учебно-методического обеспечения</w:t>
      </w:r>
    </w:p>
    <w:p w14:paraId="50520E6C" w14:textId="77777777" w:rsidR="005472FC" w:rsidRDefault="003C66F8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Руководство методической работы в МКДОУ</w:t>
      </w:r>
      <w:r w:rsidR="00256FCE">
        <w:rPr>
          <w:rFonts w:ascii="Times New Roman" w:hAnsi="Times New Roman"/>
          <w:sz w:val="28"/>
          <w:szCs w:val="28"/>
        </w:rPr>
        <w:t xml:space="preserve"> с 02.09.2019 года</w:t>
      </w:r>
      <w:r>
        <w:rPr>
          <w:rFonts w:ascii="Times New Roman" w:hAnsi="Times New Roman"/>
          <w:sz w:val="28"/>
          <w:szCs w:val="28"/>
        </w:rPr>
        <w:t xml:space="preserve"> осуществляет заместитель заведующей по учебно-воспитательной раб</w:t>
      </w:r>
      <w:r w:rsidR="003816F6">
        <w:rPr>
          <w:rFonts w:ascii="Times New Roman" w:hAnsi="Times New Roman"/>
          <w:sz w:val="28"/>
          <w:szCs w:val="28"/>
        </w:rPr>
        <w:t>оте Котлярова Ольга Николаевна</w:t>
      </w:r>
      <w:r>
        <w:rPr>
          <w:rFonts w:ascii="Times New Roman" w:hAnsi="Times New Roman"/>
          <w:sz w:val="28"/>
          <w:szCs w:val="28"/>
        </w:rPr>
        <w:t>, ответственный и целеустремленный педагог, имеющий большой стаж работы в ДОУ.</w:t>
      </w:r>
    </w:p>
    <w:p w14:paraId="77002A03" w14:textId="77777777" w:rsidR="005472FC" w:rsidRDefault="003C66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цели методической работы выступает повышение квалификации профессионального мастерства каждого педагога (включая меры по управлению профессиональным самообразованием, самовоспитанием, самосовершенствованием педагогов). </w:t>
      </w:r>
    </w:p>
    <w:p w14:paraId="5C589AB1" w14:textId="77777777" w:rsidR="005472FC" w:rsidRDefault="003C66F8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Развитие творческого потенциала педагогического коллектива, достижение оптимального уровня образования и развития детей, на основании достижений науки, передового педагогического опыта и анализа воспитательно-образовательного процесса ставят перед методической службой следующие </w:t>
      </w:r>
      <w:r>
        <w:rPr>
          <w:rFonts w:ascii="Times New Roman" w:hAnsi="Times New Roman"/>
          <w:sz w:val="28"/>
          <w:szCs w:val="28"/>
          <w:lang w:eastAsia="ru-RU"/>
        </w:rPr>
        <w:t>задачи:</w:t>
      </w:r>
    </w:p>
    <w:p w14:paraId="4E335DD4" w14:textId="77777777" w:rsidR="005472FC" w:rsidRDefault="003C66F8">
      <w:pPr>
        <w:pStyle w:val="aa"/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содействие повышению уровня педагогических знаний;</w:t>
      </w:r>
    </w:p>
    <w:p w14:paraId="23A36C94" w14:textId="77777777" w:rsidR="005472FC" w:rsidRDefault="003C66F8">
      <w:pPr>
        <w:pStyle w:val="aa"/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содействие повышению уровня педагогического мастерства и педагогической техники;</w:t>
      </w:r>
    </w:p>
    <w:p w14:paraId="4F892615" w14:textId="77777777" w:rsidR="005472FC" w:rsidRDefault="003C66F8">
      <w:pPr>
        <w:pStyle w:val="aa"/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содействие повышению уровня психологической осведомленности и готовности педагога;</w:t>
      </w:r>
    </w:p>
    <w:p w14:paraId="5B86D5EF" w14:textId="77777777" w:rsidR="005472FC" w:rsidRDefault="003C66F8">
      <w:pPr>
        <w:pStyle w:val="aa"/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содействие изучению и использованию в своей профессиональной деятельности современных педагогических технологий, методик, приемов и способов успешного обучения и воспитания, а также способов диагностирования детской успешности;</w:t>
      </w:r>
    </w:p>
    <w:p w14:paraId="5ECA17A6" w14:textId="77777777" w:rsidR="005472FC" w:rsidRDefault="003C66F8">
      <w:pPr>
        <w:pStyle w:val="aa"/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поддержка педагогов, разрабатывающих и стремящихся к реализации авторских программ, пособий;</w:t>
      </w:r>
    </w:p>
    <w:p w14:paraId="09FA35BE" w14:textId="77777777" w:rsidR="005472FC" w:rsidRDefault="003C66F8">
      <w:pPr>
        <w:pStyle w:val="aa"/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создание условий и привитие интереса к самообразованию педагогов;</w:t>
      </w:r>
    </w:p>
    <w:p w14:paraId="5EEC65DB" w14:textId="77777777" w:rsidR="005472FC" w:rsidRDefault="003C66F8">
      <w:pPr>
        <w:pStyle w:val="aa"/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формирование у педагогов устойчивых профессиональных ценностей и взглядов</w:t>
      </w:r>
    </w:p>
    <w:p w14:paraId="2E0C665D" w14:textId="77777777" w:rsidR="005472FC" w:rsidRDefault="003C66F8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информационного обеспечения педагогов;</w:t>
      </w:r>
    </w:p>
    <w:p w14:paraId="2CBFD587" w14:textId="77777777" w:rsidR="005472FC" w:rsidRDefault="003C66F8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внедрение в практику работы педагогов, основ научной организации труда;</w:t>
      </w:r>
    </w:p>
    <w:p w14:paraId="566F6A6B" w14:textId="77777777" w:rsidR="005472FC" w:rsidRDefault="005472F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526490" w14:textId="77777777" w:rsidR="005472FC" w:rsidRDefault="003C66F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Методическая работа в МКДОУ направлена на выполнение следующих функций:</w:t>
      </w:r>
    </w:p>
    <w:p w14:paraId="72E8AC0B" w14:textId="77777777" w:rsidR="005472FC" w:rsidRDefault="003C66F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функции, направленные на педагога и развитие его личностных качеств (обогащение знаний педагогов, развитие ценностных ориентаций и нравственных качеств педагогов, развитие педагогической техники и педагогического мастерства);</w:t>
      </w:r>
    </w:p>
    <w:p w14:paraId="631D29FD" w14:textId="77777777" w:rsidR="005472FC" w:rsidRDefault="003C66F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функции, направленные на педагога и развитие его т</w:t>
      </w:r>
      <w:bookmarkStart w:id="2" w:name="__DdeLink__766_594001359"/>
      <w:bookmarkEnd w:id="2"/>
      <w:r>
        <w:rPr>
          <w:rFonts w:ascii="Times New Roman" w:hAnsi="Times New Roman"/>
          <w:sz w:val="28"/>
          <w:szCs w:val="28"/>
          <w:lang w:eastAsia="ru-RU"/>
        </w:rPr>
        <w:t>ворческого потенциала (выработка общих ценностей и ориентаций, организация диагностики детей и педагогов, выявление, изучение и распространение передового  педагогического опыта, приобщение коллектива к научно-исследовательской  работе, стимулирование творчества и инициативы, анализ конкретных результатов учебно-воспитательного процесса);</w:t>
      </w:r>
    </w:p>
    <w:p w14:paraId="70E0C2D2" w14:textId="77777777" w:rsidR="005472FC" w:rsidRDefault="003C66F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функции, направленные на коллектив, развитие его творческого потенциала (выработка общих ценностей и ориентаций, организация диагностики детей и педагогов, выявление, изучение и распространение передового  педагогического опыта, приобщение коллектива к научно-исследовательской  работе, стимулирование творчества и инициативы, анализ конкретных результатов воспитательно- образовательного процесса);</w:t>
      </w:r>
    </w:p>
    <w:p w14:paraId="799EF26A" w14:textId="77777777" w:rsidR="005472FC" w:rsidRDefault="003C66F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функции, направленные на обновление воспитательно-образовательного процесса и на развитие сотрудничества МКДОУ с другими образовательными системами (реализация требований социального заказа).</w:t>
      </w:r>
    </w:p>
    <w:p w14:paraId="61C6BDB9" w14:textId="77777777" w:rsidR="005472FC" w:rsidRDefault="003C66F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Формы методической работы с педагогическими кадрами разработаны с учетом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дифференцированного  подхода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профессиональному мастерству педагогов и специалистов МКДОУ.</w:t>
      </w:r>
    </w:p>
    <w:p w14:paraId="20694DBB" w14:textId="77777777" w:rsidR="005472FC" w:rsidRDefault="003C66F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Непрерывная система образования позволяет педагогам поэтапно, в течение ряда лет участвовать в различных формах методической работы. Это делается с целью повышения квалификации педагогов, специалистов и в то же время позволяет стимулировать их творческий интерес, повышать активность в научном изучении, освоении передового опыта, способствует творческому проявлению педагогов по обновлению содержания воспитательно – образовательного процесса в МКДОУ.</w:t>
      </w:r>
    </w:p>
    <w:p w14:paraId="02D7CB84" w14:textId="77777777" w:rsidR="005472FC" w:rsidRDefault="003C66F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Центром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всей  методической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работы детского сада является методический кабинет. Всё его содержание направлено на оказание помощи воспитателям в организации воспитательно-образовательного процесса, повышения педагогического мастерства, взаимодействие с родителями.</w:t>
      </w:r>
    </w:p>
    <w:p w14:paraId="2BA72C7E" w14:textId="77777777" w:rsidR="005472FC" w:rsidRDefault="003C66F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Методический кабинет в МКДОУ решает следующие задачи:</w:t>
      </w:r>
    </w:p>
    <w:p w14:paraId="4762B7B1" w14:textId="77777777" w:rsidR="005472FC" w:rsidRDefault="003C66F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нормативно-организационную (пропаганда решений и указаний органов управления образования, руководства МКДОУ и решений педагогического совета по вопросам обучения и воспитания);</w:t>
      </w:r>
    </w:p>
    <w:p w14:paraId="312DCA95" w14:textId="77777777" w:rsidR="005472FC" w:rsidRDefault="003C66F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дидактико-методическую (оказание помощи воспитателям, руководителям творческих групп в разработке планов, организации,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подготовке и проведении методических мероприятий, обобщение актуального опыта работы);</w:t>
      </w:r>
    </w:p>
    <w:p w14:paraId="44C18255" w14:textId="77777777" w:rsidR="005472FC" w:rsidRDefault="003C66F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информационно-проблемную (обеспечение сбора, хранение и популяризации литературы и информации по проблемам педагогики, психологии, методики обучения и воспитания);</w:t>
      </w:r>
    </w:p>
    <w:p w14:paraId="4EB1C64D" w14:textId="77777777" w:rsidR="005472FC" w:rsidRDefault="003C66F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практическую (оказание помощи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воспитателям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подготовке и проведении различных видов занятий, представление систематизированных методических пособий и образцов документации, а также путем организации консультаций);</w:t>
      </w:r>
    </w:p>
    <w:p w14:paraId="1511667F" w14:textId="77777777" w:rsidR="005472FC" w:rsidRDefault="003C66F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технологическую (рекомендации по методике применения ТСО, помощь воспитателям в их использовании, обобщение и анализ использования ТСО в воспитательно-образовательном процессе)</w:t>
      </w:r>
    </w:p>
    <w:p w14:paraId="5795C68A" w14:textId="77777777" w:rsidR="005472FC" w:rsidRDefault="003C66F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настоящее время, активность педагогов в методической работе повысилась, что связано с использованием активных форм обучения педагогов и сплоченности коллектива.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учреждении  продолжается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накопление передового педагогического опыта, опытно-экспериментальной работы.</w:t>
      </w:r>
    </w:p>
    <w:p w14:paraId="27EE8303" w14:textId="77777777" w:rsidR="005472FC" w:rsidRDefault="005472F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24CCA1" w14:textId="77777777" w:rsidR="005472FC" w:rsidRDefault="003C66F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Оценка качества материально-технической базы</w:t>
      </w:r>
    </w:p>
    <w:p w14:paraId="12CAFB5B" w14:textId="77777777" w:rsidR="005472FC" w:rsidRDefault="003C66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МКДОУ д/с № 22 «Улыбка» созданы все условия   для полноценного развития детей. Работа всего персонала направлена на создание комфорта, уюта, положительного эмоционального климата воспитанников.</w:t>
      </w:r>
    </w:p>
    <w:p w14:paraId="101994BF" w14:textId="77777777" w:rsidR="005472FC" w:rsidRDefault="003C66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материально-технической базы ДОУ в хорошем состоянии. </w:t>
      </w:r>
    </w:p>
    <w:p w14:paraId="406C3030" w14:textId="77777777" w:rsidR="005472FC" w:rsidRDefault="003C66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детского сада было построено в 2015 году и было введено в эксплуа</w:t>
      </w:r>
      <w:r w:rsidR="000628DA">
        <w:rPr>
          <w:rFonts w:ascii="Times New Roman" w:hAnsi="Times New Roman"/>
          <w:sz w:val="28"/>
          <w:szCs w:val="28"/>
        </w:rPr>
        <w:t xml:space="preserve">тацию в декабре 2015 года. Строительство </w:t>
      </w:r>
      <w:proofErr w:type="gramStart"/>
      <w:r w:rsidR="000628DA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 требованиям</w:t>
      </w:r>
      <w:proofErr w:type="gramEnd"/>
      <w:r>
        <w:rPr>
          <w:rFonts w:ascii="Times New Roman" w:hAnsi="Times New Roman"/>
          <w:sz w:val="28"/>
          <w:szCs w:val="28"/>
        </w:rPr>
        <w:t xml:space="preserve"> Роспотребнадзора и Госпожнадзора. </w:t>
      </w:r>
    </w:p>
    <w:p w14:paraId="1181823F" w14:textId="77777777" w:rsidR="005472FC" w:rsidRDefault="000628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В здании 2 этажа, локально-регулируемое</w:t>
      </w:r>
      <w:r w:rsidR="003C66F8">
        <w:rPr>
          <w:rFonts w:ascii="Times New Roman" w:hAnsi="Times New Roman"/>
          <w:spacing w:val="6"/>
          <w:sz w:val="28"/>
          <w:szCs w:val="28"/>
        </w:rPr>
        <w:t xml:space="preserve"> отопление, подведена вода и канализация. Полностью оснащено сантехническим оборудованием. </w:t>
      </w:r>
      <w:r w:rsidR="003C66F8">
        <w:rPr>
          <w:rFonts w:ascii="Times New Roman" w:hAnsi="Times New Roman"/>
          <w:sz w:val="28"/>
          <w:szCs w:val="28"/>
        </w:rPr>
        <w:t>Крыша и подвал отвечают требованиям СанПиНов и пожарной безопасности.</w:t>
      </w:r>
    </w:p>
    <w:p w14:paraId="306E7870" w14:textId="77777777" w:rsidR="005472FC" w:rsidRDefault="003C66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Основными помещениями ДОУ являются: 14 </w:t>
      </w:r>
      <w:r>
        <w:rPr>
          <w:rFonts w:ascii="Times New Roman" w:hAnsi="Times New Roman"/>
          <w:sz w:val="28"/>
          <w:szCs w:val="28"/>
        </w:rPr>
        <w:t xml:space="preserve">групповых комнат, </w:t>
      </w:r>
      <w:proofErr w:type="gramStart"/>
      <w:r>
        <w:rPr>
          <w:rFonts w:ascii="Times New Roman" w:hAnsi="Times New Roman"/>
          <w:sz w:val="28"/>
          <w:szCs w:val="28"/>
        </w:rPr>
        <w:t>которые  оснащены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отдельными спальнями. Каждая группа имеет свой вход из общего коридора и эвакуационный выход. Группы полностью оснащены детской мебелью в соответствии с возрастом и требованиям СанПиНов, шкафами для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методических и раздаточных материалов, рабочими столами и стульями. Имеются материалы и оборудование для поддержания санитарного состояния групп. Оснащение предметно-пространственной развивающей среды соответствует возрасту детей и ФГОС ДО.</w:t>
      </w:r>
    </w:p>
    <w:p w14:paraId="190F3A74" w14:textId="77777777" w:rsidR="005472FC" w:rsidRDefault="003C66F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lastRenderedPageBreak/>
        <w:t xml:space="preserve">14 Групповых комнат (148 </w:t>
      </w:r>
      <w:proofErr w:type="spellStart"/>
      <w:proofErr w:type="gramStart"/>
      <w:r>
        <w:rPr>
          <w:rFonts w:ascii="Times New Roman" w:hAnsi="Times New Roman"/>
          <w:spacing w:val="6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pacing w:val="6"/>
          <w:sz w:val="28"/>
          <w:szCs w:val="28"/>
        </w:rPr>
        <w:t>): включающих раздевалку, игровую, спальную, туалетную зоны и комнату для раздачи пищи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78423ED7" w14:textId="77777777" w:rsidR="005472FC" w:rsidRDefault="003C66F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зал (74,9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3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14:paraId="2071C1FB" w14:textId="77777777" w:rsidR="005472FC" w:rsidRDefault="003C66F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физкультурный зал (</w:t>
      </w:r>
      <w:proofErr w:type="gramStart"/>
      <w:r>
        <w:rPr>
          <w:rFonts w:ascii="Times New Roman" w:hAnsi="Times New Roman"/>
          <w:sz w:val="28"/>
          <w:szCs w:val="28"/>
        </w:rPr>
        <w:t>74,1кв.м</w:t>
      </w:r>
      <w:proofErr w:type="gramEnd"/>
      <w:r>
        <w:rPr>
          <w:rFonts w:ascii="Times New Roman" w:hAnsi="Times New Roman"/>
          <w:sz w:val="28"/>
          <w:szCs w:val="28"/>
        </w:rPr>
        <w:t xml:space="preserve">); </w:t>
      </w:r>
    </w:p>
    <w:p w14:paraId="472B8809" w14:textId="77777777" w:rsidR="005472FC" w:rsidRDefault="003C66F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медицинский блок (78,3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 в него входят кабинет приёма, процедурный кабинет,</w:t>
      </w:r>
      <w:r>
        <w:rPr>
          <w:rFonts w:ascii="Times New Roman" w:hAnsi="Times New Roman"/>
          <w:spacing w:val="3"/>
          <w:sz w:val="28"/>
          <w:szCs w:val="28"/>
        </w:rPr>
        <w:t xml:space="preserve"> изолятор на 2 места;</w:t>
      </w:r>
    </w:p>
    <w:p w14:paraId="6C0E908B" w14:textId="77777777" w:rsidR="005472FC" w:rsidRDefault="003C66F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кабинет логопеда (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13,2кв.м</w:t>
      </w:r>
      <w:proofErr w:type="gramEnd"/>
      <w:r>
        <w:rPr>
          <w:rFonts w:ascii="Times New Roman" w:hAnsi="Times New Roman"/>
          <w:spacing w:val="3"/>
          <w:sz w:val="28"/>
          <w:szCs w:val="28"/>
        </w:rPr>
        <w:t xml:space="preserve">); </w:t>
      </w:r>
    </w:p>
    <w:p w14:paraId="05CC0515" w14:textId="77777777" w:rsidR="005472FC" w:rsidRDefault="003C66F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кабинет психолога (13,2);</w:t>
      </w:r>
    </w:p>
    <w:p w14:paraId="7EEBAF59" w14:textId="77777777" w:rsidR="005472FC" w:rsidRDefault="003C66F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бассейн (162,4 </w:t>
      </w:r>
      <w:proofErr w:type="spellStart"/>
      <w:proofErr w:type="gramStart"/>
      <w:r>
        <w:rPr>
          <w:rFonts w:ascii="Times New Roman" w:hAnsi="Times New Roman"/>
          <w:spacing w:val="3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pacing w:val="3"/>
          <w:sz w:val="28"/>
          <w:szCs w:val="28"/>
        </w:rPr>
        <w:t>);</w:t>
      </w:r>
    </w:p>
    <w:p w14:paraId="32B2D66E" w14:textId="77777777" w:rsidR="005472FC" w:rsidRDefault="000628D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кабинет </w:t>
      </w:r>
      <w:proofErr w:type="spellStart"/>
      <w:r w:rsidR="00256FCE">
        <w:rPr>
          <w:rFonts w:ascii="Times New Roman" w:hAnsi="Times New Roman"/>
          <w:spacing w:val="3"/>
          <w:sz w:val="28"/>
          <w:szCs w:val="28"/>
        </w:rPr>
        <w:t>зам.зав</w:t>
      </w:r>
      <w:proofErr w:type="spellEnd"/>
      <w:r w:rsidR="00256FCE">
        <w:rPr>
          <w:rFonts w:ascii="Times New Roman" w:hAnsi="Times New Roman"/>
          <w:spacing w:val="3"/>
          <w:sz w:val="28"/>
          <w:szCs w:val="28"/>
        </w:rPr>
        <w:t xml:space="preserve">. по </w:t>
      </w:r>
      <w:proofErr w:type="gramStart"/>
      <w:r w:rsidR="00256FCE">
        <w:rPr>
          <w:rFonts w:ascii="Times New Roman" w:hAnsi="Times New Roman"/>
          <w:spacing w:val="3"/>
          <w:sz w:val="28"/>
          <w:szCs w:val="28"/>
        </w:rPr>
        <w:t>УВР  (</w:t>
      </w:r>
      <w:proofErr w:type="gramEnd"/>
      <w:r w:rsidR="00256FCE">
        <w:rPr>
          <w:rFonts w:ascii="Times New Roman" w:hAnsi="Times New Roman"/>
          <w:spacing w:val="3"/>
          <w:sz w:val="28"/>
          <w:szCs w:val="28"/>
        </w:rPr>
        <w:t>16</w:t>
      </w:r>
      <w:r w:rsidR="003C66F8">
        <w:rPr>
          <w:rFonts w:ascii="Times New Roman" w:hAnsi="Times New Roman"/>
          <w:spacing w:val="3"/>
          <w:sz w:val="28"/>
          <w:szCs w:val="28"/>
        </w:rPr>
        <w:t xml:space="preserve">,2 </w:t>
      </w:r>
      <w:proofErr w:type="spellStart"/>
      <w:r w:rsidR="003C66F8">
        <w:rPr>
          <w:rFonts w:ascii="Times New Roman" w:hAnsi="Times New Roman"/>
          <w:spacing w:val="3"/>
          <w:sz w:val="28"/>
          <w:szCs w:val="28"/>
        </w:rPr>
        <w:t>кв.м</w:t>
      </w:r>
      <w:proofErr w:type="spellEnd"/>
      <w:r w:rsidR="003C66F8">
        <w:rPr>
          <w:rFonts w:ascii="Times New Roman" w:hAnsi="Times New Roman"/>
          <w:spacing w:val="3"/>
          <w:sz w:val="28"/>
          <w:szCs w:val="28"/>
        </w:rPr>
        <w:t>);</w:t>
      </w:r>
    </w:p>
    <w:p w14:paraId="11D8FF6C" w14:textId="77777777" w:rsidR="005472FC" w:rsidRDefault="000628D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кабинет </w:t>
      </w:r>
      <w:r w:rsidR="00256FCE">
        <w:rPr>
          <w:rFonts w:ascii="Times New Roman" w:hAnsi="Times New Roman"/>
          <w:spacing w:val="3"/>
          <w:sz w:val="28"/>
          <w:szCs w:val="28"/>
        </w:rPr>
        <w:t>заведующей</w:t>
      </w:r>
      <w:r w:rsidR="003C66F8">
        <w:rPr>
          <w:rFonts w:ascii="Times New Roman" w:hAnsi="Times New Roman"/>
          <w:spacing w:val="3"/>
          <w:sz w:val="28"/>
          <w:szCs w:val="28"/>
        </w:rPr>
        <w:t xml:space="preserve"> ДОУ (18,6 </w:t>
      </w:r>
      <w:proofErr w:type="spellStart"/>
      <w:proofErr w:type="gramStart"/>
      <w:r w:rsidR="003C66F8">
        <w:rPr>
          <w:rFonts w:ascii="Times New Roman" w:hAnsi="Times New Roman"/>
          <w:spacing w:val="3"/>
          <w:sz w:val="28"/>
          <w:szCs w:val="28"/>
        </w:rPr>
        <w:t>кв.м</w:t>
      </w:r>
      <w:proofErr w:type="spellEnd"/>
      <w:proofErr w:type="gramEnd"/>
      <w:r w:rsidR="003C66F8">
        <w:rPr>
          <w:rFonts w:ascii="Times New Roman" w:hAnsi="Times New Roman"/>
          <w:spacing w:val="3"/>
          <w:sz w:val="28"/>
          <w:szCs w:val="28"/>
        </w:rPr>
        <w:t>);</w:t>
      </w:r>
    </w:p>
    <w:p w14:paraId="4CCB9452" w14:textId="77777777" w:rsidR="005472FC" w:rsidRDefault="000628D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кабинет </w:t>
      </w:r>
      <w:proofErr w:type="spellStart"/>
      <w:r w:rsidR="00C43548">
        <w:rPr>
          <w:rFonts w:ascii="Times New Roman" w:hAnsi="Times New Roman"/>
          <w:spacing w:val="3"/>
          <w:sz w:val="28"/>
          <w:szCs w:val="28"/>
        </w:rPr>
        <w:t>зам.зав</w:t>
      </w:r>
      <w:proofErr w:type="spellEnd"/>
      <w:r w:rsidR="00C43548">
        <w:rPr>
          <w:rFonts w:ascii="Times New Roman" w:hAnsi="Times New Roman"/>
          <w:spacing w:val="3"/>
          <w:sz w:val="28"/>
          <w:szCs w:val="28"/>
        </w:rPr>
        <w:t>. по ФЭВ</w:t>
      </w:r>
      <w:r w:rsidR="003C66F8">
        <w:rPr>
          <w:rFonts w:ascii="Times New Roman" w:hAnsi="Times New Roman"/>
          <w:spacing w:val="3"/>
          <w:sz w:val="28"/>
          <w:szCs w:val="28"/>
        </w:rPr>
        <w:t xml:space="preserve"> (10,3 </w:t>
      </w:r>
      <w:proofErr w:type="spellStart"/>
      <w:proofErr w:type="gramStart"/>
      <w:r w:rsidR="003C66F8">
        <w:rPr>
          <w:rFonts w:ascii="Times New Roman" w:hAnsi="Times New Roman"/>
          <w:spacing w:val="3"/>
          <w:sz w:val="28"/>
          <w:szCs w:val="28"/>
        </w:rPr>
        <w:t>кв.м</w:t>
      </w:r>
      <w:proofErr w:type="spellEnd"/>
      <w:proofErr w:type="gramEnd"/>
      <w:r w:rsidR="003C66F8">
        <w:rPr>
          <w:rFonts w:ascii="Times New Roman" w:hAnsi="Times New Roman"/>
          <w:spacing w:val="3"/>
          <w:sz w:val="28"/>
          <w:szCs w:val="28"/>
        </w:rPr>
        <w:t xml:space="preserve">); секретаря (9,8 </w:t>
      </w:r>
      <w:proofErr w:type="spellStart"/>
      <w:r w:rsidR="003C66F8">
        <w:rPr>
          <w:rFonts w:ascii="Times New Roman" w:hAnsi="Times New Roman"/>
          <w:spacing w:val="3"/>
          <w:sz w:val="28"/>
          <w:szCs w:val="28"/>
        </w:rPr>
        <w:t>кв.м</w:t>
      </w:r>
      <w:proofErr w:type="spellEnd"/>
      <w:r w:rsidR="003C66F8">
        <w:rPr>
          <w:rFonts w:ascii="Times New Roman" w:hAnsi="Times New Roman"/>
          <w:spacing w:val="3"/>
          <w:sz w:val="28"/>
          <w:szCs w:val="28"/>
        </w:rPr>
        <w:t>);</w:t>
      </w:r>
    </w:p>
    <w:p w14:paraId="3905EF92" w14:textId="77777777" w:rsidR="005472FC" w:rsidRDefault="000628D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кабинет </w:t>
      </w:r>
      <w:proofErr w:type="spellStart"/>
      <w:proofErr w:type="gramStart"/>
      <w:r w:rsidR="003C66F8">
        <w:rPr>
          <w:rFonts w:ascii="Times New Roman" w:hAnsi="Times New Roman"/>
          <w:spacing w:val="3"/>
          <w:sz w:val="28"/>
          <w:szCs w:val="28"/>
        </w:rPr>
        <w:t>зам.зав</w:t>
      </w:r>
      <w:proofErr w:type="spellEnd"/>
      <w:proofErr w:type="gramEnd"/>
      <w:r w:rsidR="003C66F8">
        <w:rPr>
          <w:rFonts w:ascii="Times New Roman" w:hAnsi="Times New Roman"/>
          <w:spacing w:val="3"/>
          <w:sz w:val="28"/>
          <w:szCs w:val="28"/>
        </w:rPr>
        <w:t xml:space="preserve"> по АХР (10,6 </w:t>
      </w:r>
      <w:proofErr w:type="spellStart"/>
      <w:r w:rsidR="003C66F8">
        <w:rPr>
          <w:rFonts w:ascii="Times New Roman" w:hAnsi="Times New Roman"/>
          <w:spacing w:val="3"/>
          <w:sz w:val="28"/>
          <w:szCs w:val="28"/>
        </w:rPr>
        <w:t>кв.м</w:t>
      </w:r>
      <w:proofErr w:type="spellEnd"/>
      <w:r w:rsidR="003C66F8">
        <w:rPr>
          <w:rFonts w:ascii="Times New Roman" w:hAnsi="Times New Roman"/>
          <w:spacing w:val="3"/>
          <w:sz w:val="28"/>
          <w:szCs w:val="28"/>
        </w:rPr>
        <w:t xml:space="preserve">); </w:t>
      </w:r>
    </w:p>
    <w:p w14:paraId="33C48F74" w14:textId="77777777" w:rsidR="005472FC" w:rsidRDefault="003C66F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пищеблок (173,7);</w:t>
      </w:r>
    </w:p>
    <w:p w14:paraId="16C01FB2" w14:textId="77777777" w:rsidR="005472FC" w:rsidRDefault="003C66F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прачечная (94 </w:t>
      </w:r>
      <w:proofErr w:type="spellStart"/>
      <w:proofErr w:type="gramStart"/>
      <w:r>
        <w:rPr>
          <w:rFonts w:ascii="Times New Roman" w:hAnsi="Times New Roman"/>
          <w:spacing w:val="3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pacing w:val="3"/>
          <w:sz w:val="28"/>
          <w:szCs w:val="28"/>
        </w:rPr>
        <w:t>);</w:t>
      </w:r>
    </w:p>
    <w:p w14:paraId="638CBF3C" w14:textId="77777777" w:rsidR="000628DA" w:rsidRDefault="000628DA">
      <w:pPr>
        <w:spacing w:before="30" w:after="0"/>
        <w:jc w:val="center"/>
        <w:rPr>
          <w:rFonts w:ascii="Times New Roman" w:hAnsi="Times New Roman"/>
          <w:spacing w:val="3"/>
          <w:sz w:val="28"/>
          <w:szCs w:val="28"/>
        </w:rPr>
      </w:pPr>
    </w:p>
    <w:p w14:paraId="29915D41" w14:textId="77777777" w:rsidR="005472FC" w:rsidRDefault="003C66F8">
      <w:pPr>
        <w:spacing w:before="3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обеспечении и оснащенности зданиями, территориями МКДОУ д/с № 22 «Улыбка»:</w:t>
      </w:r>
    </w:p>
    <w:p w14:paraId="48B35523" w14:textId="77777777" w:rsidR="005472FC" w:rsidRDefault="003C66F8">
      <w:pPr>
        <w:spacing w:before="3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Здание детского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сада</w:t>
      </w:r>
      <w:r>
        <w:rPr>
          <w:rFonts w:ascii="Times New Roman" w:hAnsi="Times New Roman"/>
          <w:sz w:val="28"/>
          <w:szCs w:val="28"/>
        </w:rPr>
        <w:t>  расположено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х.Красный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Пахарь  вдали от промышленных предприятий. Находится в оперативном управлении (Распоряжение  Главы Минераловодского городского округа от 26.02.2016 г. № 361 «О передаче имущества в оперативное управление муниципальному казенному дошкольному учреждению детский сад комбинированного вида № 22 «Улыбка» </w:t>
      </w:r>
      <w:proofErr w:type="spellStart"/>
      <w:r>
        <w:rPr>
          <w:rFonts w:ascii="Times New Roman" w:hAnsi="Times New Roman"/>
          <w:sz w:val="28"/>
          <w:szCs w:val="28"/>
        </w:rPr>
        <w:t>х.Красный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Пахарь Минераловодского района из муниципальной Казны Минераловодского городского округа. Свидетельство о государственной регистрации права 26 АК 512551 от 09.03.2016 года). </w:t>
      </w:r>
    </w:p>
    <w:p w14:paraId="22D60758" w14:textId="77777777" w:rsidR="005472FC" w:rsidRDefault="003C66F8">
      <w:pPr>
        <w:spacing w:before="3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материально-технической базы </w:t>
      </w:r>
      <w:proofErr w:type="gramStart"/>
      <w:r>
        <w:rPr>
          <w:rFonts w:ascii="Times New Roman" w:hAnsi="Times New Roman"/>
          <w:sz w:val="28"/>
          <w:szCs w:val="28"/>
        </w:rPr>
        <w:t>МКДОУ  в</w:t>
      </w:r>
      <w:proofErr w:type="gramEnd"/>
      <w:r>
        <w:rPr>
          <w:rFonts w:ascii="Times New Roman" w:hAnsi="Times New Roman"/>
          <w:sz w:val="28"/>
          <w:szCs w:val="28"/>
        </w:rPr>
        <w:t xml:space="preserve"> удовлетворительном состоянии. </w:t>
      </w:r>
      <w:r>
        <w:rPr>
          <w:rFonts w:ascii="Times New Roman" w:hAnsi="Times New Roman"/>
          <w:bCs/>
          <w:sz w:val="28"/>
          <w:szCs w:val="28"/>
        </w:rPr>
        <w:t>Территория детского сада</w:t>
      </w:r>
      <w:r>
        <w:rPr>
          <w:rFonts w:ascii="Times New Roman" w:hAnsi="Times New Roman"/>
          <w:sz w:val="28"/>
          <w:szCs w:val="28"/>
        </w:rPr>
        <w:t xml:space="preserve"> озеленена насаждениями по всему периметру. На </w:t>
      </w:r>
      <w:proofErr w:type="gramStart"/>
      <w:r>
        <w:rPr>
          <w:rFonts w:ascii="Times New Roman" w:hAnsi="Times New Roman"/>
          <w:sz w:val="28"/>
          <w:szCs w:val="28"/>
        </w:rPr>
        <w:t>территории  имеются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различные виды деревьев и кустарников, газоны и клумбы. Территория о</w:t>
      </w:r>
      <w:r w:rsidR="000628DA">
        <w:rPr>
          <w:rFonts w:ascii="Times New Roman" w:hAnsi="Times New Roman"/>
          <w:sz w:val="28"/>
          <w:szCs w:val="28"/>
        </w:rPr>
        <w:t xml:space="preserve">граждена, оснащена двумя видами подъездных </w:t>
      </w:r>
      <w:proofErr w:type="gramStart"/>
      <w:r w:rsidR="000628DA">
        <w:rPr>
          <w:rFonts w:ascii="Times New Roman" w:hAnsi="Times New Roman"/>
          <w:sz w:val="28"/>
          <w:szCs w:val="28"/>
        </w:rPr>
        <w:t xml:space="preserve">путей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07E47677" w14:textId="77777777" w:rsidR="005472FC" w:rsidRDefault="003C66F8">
      <w:pPr>
        <w:spacing w:before="3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образовательной деятельности и помещения социально-бытового назначения:</w:t>
      </w:r>
    </w:p>
    <w:p w14:paraId="62A16F3F" w14:textId="77777777" w:rsidR="005472FC" w:rsidRDefault="003C66F8">
      <w:pPr>
        <w:spacing w:before="3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Медицинский блок включает:</w:t>
      </w:r>
    </w:p>
    <w:p w14:paraId="6635B0AE" w14:textId="77777777" w:rsidR="005472FC" w:rsidRDefault="003C66F8">
      <w:pPr>
        <w:pStyle w:val="aa"/>
        <w:numPr>
          <w:ilvl w:val="0"/>
          <w:numId w:val="2"/>
        </w:numPr>
        <w:spacing w:before="30"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кабинет приёма, где созданы отличные условия для осмотра детей врачом, </w:t>
      </w:r>
    </w:p>
    <w:p w14:paraId="34C7F986" w14:textId="77777777" w:rsidR="005472FC" w:rsidRDefault="003C66F8">
      <w:pPr>
        <w:pStyle w:val="aa"/>
        <w:numPr>
          <w:ilvl w:val="0"/>
          <w:numId w:val="2"/>
        </w:numPr>
        <w:spacing w:before="30"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процедурный кабинет - для осуществления профилактических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прививок,  для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оказания первой медицинской помощи;</w:t>
      </w:r>
    </w:p>
    <w:p w14:paraId="76BC5C3F" w14:textId="77777777" w:rsidR="005472FC" w:rsidRDefault="000628DA">
      <w:pPr>
        <w:pStyle w:val="aa"/>
        <w:numPr>
          <w:ilvl w:val="0"/>
          <w:numId w:val="2"/>
        </w:numPr>
        <w:spacing w:before="30"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 </w:t>
      </w:r>
      <w:r w:rsidR="003C66F8">
        <w:rPr>
          <w:rFonts w:ascii="Times New Roman" w:eastAsia="Times New Roman" w:hAnsi="Times New Roman"/>
          <w:sz w:val="28"/>
          <w:szCs w:val="28"/>
        </w:rPr>
        <w:t>изолятор</w:t>
      </w:r>
      <w:r>
        <w:rPr>
          <w:rFonts w:ascii="Times New Roman" w:eastAsia="Times New Roman" w:hAnsi="Times New Roman"/>
          <w:sz w:val="28"/>
          <w:szCs w:val="28"/>
        </w:rPr>
        <w:t xml:space="preserve">а по 1 месту,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оснащёны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C66F8">
        <w:rPr>
          <w:rFonts w:ascii="Times New Roman" w:eastAsia="Times New Roman" w:hAnsi="Times New Roman"/>
          <w:sz w:val="28"/>
          <w:szCs w:val="28"/>
        </w:rPr>
        <w:t xml:space="preserve"> кроватями</w:t>
      </w:r>
      <w:proofErr w:type="gramEnd"/>
      <w:r w:rsidR="003C66F8">
        <w:rPr>
          <w:rFonts w:ascii="Times New Roman" w:eastAsia="Times New Roman" w:hAnsi="Times New Roman"/>
          <w:sz w:val="28"/>
          <w:szCs w:val="28"/>
        </w:rPr>
        <w:t>, прикроватными тумбами, набором посуды на 2; к изолятору примыкает туалетная комната;</w:t>
      </w:r>
    </w:p>
    <w:p w14:paraId="332BE389" w14:textId="77777777" w:rsidR="005472FC" w:rsidRDefault="003C66F8">
      <w:pPr>
        <w:pStyle w:val="aa"/>
        <w:numPr>
          <w:ilvl w:val="0"/>
          <w:numId w:val="2"/>
        </w:numPr>
        <w:spacing w:before="30" w:after="0"/>
        <w:ind w:left="720"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контейнеры для разведения и хранения мыльно-содового раствора, средств дезинфекции.</w:t>
      </w:r>
    </w:p>
    <w:p w14:paraId="35C4C1FB" w14:textId="77777777" w:rsidR="005472FC" w:rsidRDefault="003C66F8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Помещения для пребывания дошкольников, сна и отдыха воспитанников:</w:t>
      </w:r>
    </w:p>
    <w:p w14:paraId="58529166" w14:textId="77777777" w:rsidR="005472FC" w:rsidRDefault="003C66F8">
      <w:pPr>
        <w:pStyle w:val="aa"/>
        <w:numPr>
          <w:ilvl w:val="0"/>
          <w:numId w:val="3"/>
        </w:numPr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Основными помещениями ДОУ являются: 14 групповых комнат, включающих игровую, спальную, туалетную зоны и комнату для раздачи пищи</w:t>
      </w:r>
      <w:r>
        <w:rPr>
          <w:rFonts w:ascii="Times New Roman" w:hAnsi="Times New Roman"/>
          <w:sz w:val="28"/>
          <w:szCs w:val="28"/>
        </w:rPr>
        <w:t xml:space="preserve">; музыкальный и физкультурный зал; </w:t>
      </w:r>
      <w:r>
        <w:rPr>
          <w:rFonts w:ascii="Times New Roman" w:hAnsi="Times New Roman"/>
          <w:spacing w:val="3"/>
          <w:sz w:val="28"/>
          <w:szCs w:val="28"/>
        </w:rPr>
        <w:t xml:space="preserve">кабинет логопеда, кабинет психолога, бассейн. Все группы оснащены современной детской мебелью, соответствующей требованиям СанПиН, в достаточном количестве, игровым оборудованием для построения сюжетно-ролевых игр («Дом», «Больница», «Парикмахерская», «Магазин», «Строитель», «Полиция» и пр.). В каждой группе созданы условия для детского экспериментирования, для продуктивно-творческой деятельности, для чтения и рассматривания книг, театрализованной деятельности, развития двигательной активности. </w:t>
      </w:r>
    </w:p>
    <w:p w14:paraId="72A0E060" w14:textId="77777777" w:rsidR="005472FC" w:rsidRDefault="003C66F8">
      <w:pPr>
        <w:pStyle w:val="aa"/>
        <w:numPr>
          <w:ilvl w:val="0"/>
          <w:numId w:val="3"/>
        </w:numPr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Спальни МКДОУ обеспечены детскими кроватями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постельным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бельём(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по 3 комплекта).</w:t>
      </w:r>
    </w:p>
    <w:p w14:paraId="20CCB96A" w14:textId="77777777" w:rsidR="005472FC" w:rsidRDefault="003C66F8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Объекты физической культуры и спорта:</w:t>
      </w:r>
    </w:p>
    <w:p w14:paraId="68F1D8C5" w14:textId="77777777" w:rsidR="005472FC" w:rsidRDefault="003C66F8">
      <w:pPr>
        <w:pStyle w:val="aa"/>
        <w:numPr>
          <w:ilvl w:val="0"/>
          <w:numId w:val="4"/>
        </w:numPr>
        <w:spacing w:before="3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территории МКДОУ имеются 14 специализированных игровых площадок 14 навесов, имеется 2 спортивных площадки.</w:t>
      </w:r>
    </w:p>
    <w:p w14:paraId="2115DF6D" w14:textId="77777777" w:rsidR="005472FC" w:rsidRDefault="003C66F8">
      <w:pPr>
        <w:spacing w:before="3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Помещения для организации питания воспитанников и сотрудников: </w:t>
      </w:r>
    </w:p>
    <w:p w14:paraId="5F29149D" w14:textId="77777777" w:rsidR="005472FC" w:rsidRDefault="003C66F8">
      <w:pPr>
        <w:pStyle w:val="aa"/>
        <w:numPr>
          <w:ilvl w:val="0"/>
          <w:numId w:val="5"/>
        </w:numPr>
        <w:spacing w:before="30"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МКДОУ имеется пищеблок, включающий моечный цех, горячий цех, заготовочный цех, складские помещения. При приготовлении пищи соблюдается принцип поточности. Пищеблок оснащён необходимым оборудованием:</w:t>
      </w:r>
    </w:p>
    <w:p w14:paraId="4608B7D5" w14:textId="77777777" w:rsidR="005472FC" w:rsidRDefault="003C66F8">
      <w:pPr>
        <w:pStyle w:val="aa"/>
        <w:numPr>
          <w:ilvl w:val="0"/>
          <w:numId w:val="6"/>
        </w:numPr>
        <w:spacing w:before="3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Картофелечистка ТАЙФУН МОК-300А</w:t>
      </w:r>
    </w:p>
    <w:p w14:paraId="57813654" w14:textId="77777777" w:rsidR="005472FC" w:rsidRDefault="003C66F8">
      <w:pPr>
        <w:pStyle w:val="aa"/>
        <w:numPr>
          <w:ilvl w:val="0"/>
          <w:numId w:val="6"/>
        </w:numPr>
        <w:spacing w:before="3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Машина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протирочно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— резательная МПР-350М</w:t>
      </w:r>
    </w:p>
    <w:p w14:paraId="130E0717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Мясорубка настольная решетки д.6 и 8 мм. 120 кг/ч (2шт)</w:t>
      </w:r>
    </w:p>
    <w:p w14:paraId="1C32B747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Плита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четырехкомфорочнаябездух.шкафа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60ADE1ED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Сковорода электрическая промышленная V=38л.</w:t>
      </w:r>
    </w:p>
    <w:p w14:paraId="09C137B6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Чаша -чугун</w:t>
      </w:r>
    </w:p>
    <w:p w14:paraId="54830933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Шкаф жарочный 2 секции</w:t>
      </w:r>
    </w:p>
    <w:p w14:paraId="4204B954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Универсальная кухонная машина с насадками УКМ -0,7-01</w:t>
      </w:r>
    </w:p>
    <w:p w14:paraId="4A469026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Котел пищеварочный КЭПМ-60/9 Т.</w:t>
      </w:r>
    </w:p>
    <w:p w14:paraId="1014EA55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Вытяжка 900*1200 (3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0D6E8145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Вытяжка 900*1600</w:t>
      </w:r>
    </w:p>
    <w:p w14:paraId="6361E4FE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Вытяжка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пароконвектомата</w:t>
      </w:r>
      <w:proofErr w:type="spellEnd"/>
    </w:p>
    <w:p w14:paraId="3D9AD591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Электрокипятильник КНЭ-100 250*250*360мм</w:t>
      </w:r>
    </w:p>
    <w:p w14:paraId="77FFE7BA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Подставка под кипятильник </w:t>
      </w:r>
    </w:p>
    <w:p w14:paraId="2F69B26C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Электроводонагреватель проточный</w:t>
      </w:r>
    </w:p>
    <w:p w14:paraId="04EEA9C9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Пароконвектомат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(10 уровней)</w:t>
      </w:r>
    </w:p>
    <w:p w14:paraId="52F4419C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Весы механические торговые, напольные предел взвешивания до 100 кг (3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7F85E359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Весы электронные настольные порционные. Предел взвешивания 3 кг (3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4E6FB9D4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Умягчитель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воды 12 л.</w:t>
      </w:r>
    </w:p>
    <w:p w14:paraId="2F38D475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Холодильник POZIC</w:t>
      </w:r>
    </w:p>
    <w:p w14:paraId="323B4932" w14:textId="77777777" w:rsidR="005472FC" w:rsidRDefault="003C66F8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Шкаф холодильный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среднейтемпературный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2773E1F3" w14:textId="77777777" w:rsidR="000628DA" w:rsidRDefault="003C66F8" w:rsidP="000628DA">
      <w:pPr>
        <w:pStyle w:val="aa"/>
        <w:numPr>
          <w:ilvl w:val="0"/>
          <w:numId w:val="6"/>
        </w:numPr>
        <w:spacing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Ларь морозильный 250 л.</w:t>
      </w:r>
    </w:p>
    <w:p w14:paraId="23AFF880" w14:textId="77777777" w:rsidR="000628DA" w:rsidRPr="000628DA" w:rsidRDefault="008F5B6F" w:rsidP="000628DA">
      <w:pPr>
        <w:pStyle w:val="aa"/>
        <w:spacing w:beforeAutospacing="1"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2019 году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приобретена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овощерезательно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- протирочная машина ОМ-350.02 б/П</w:t>
      </w:r>
    </w:p>
    <w:p w14:paraId="30DD1C72" w14:textId="77777777" w:rsidR="005472FC" w:rsidRDefault="000628DA">
      <w:pPr>
        <w:spacing w:before="3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C66F8">
        <w:rPr>
          <w:rFonts w:ascii="Times New Roman" w:hAnsi="Times New Roman"/>
          <w:sz w:val="28"/>
          <w:szCs w:val="28"/>
        </w:rPr>
        <w:t xml:space="preserve"> каждой групповой ячейке имеются буфетные, которые служат для хранения и обработки посуды </w:t>
      </w:r>
      <w:proofErr w:type="gramStart"/>
      <w:r w:rsidR="003C66F8">
        <w:rPr>
          <w:rFonts w:ascii="Times New Roman" w:hAnsi="Times New Roman"/>
          <w:sz w:val="28"/>
          <w:szCs w:val="28"/>
        </w:rPr>
        <w:t>и  раздачи</w:t>
      </w:r>
      <w:proofErr w:type="gramEnd"/>
      <w:r w:rsidR="003C66F8">
        <w:rPr>
          <w:rFonts w:ascii="Times New Roman" w:hAnsi="Times New Roman"/>
          <w:sz w:val="28"/>
          <w:szCs w:val="28"/>
        </w:rPr>
        <w:t xml:space="preserve"> пищи.</w:t>
      </w:r>
    </w:p>
    <w:p w14:paraId="2D990201" w14:textId="77777777" w:rsidR="005472FC" w:rsidRDefault="003C66F8">
      <w:pPr>
        <w:spacing w:before="3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Прачечный блок соответствует требованиям Роспотребнадзора и Госпожнадзора, состоит из:</w:t>
      </w:r>
    </w:p>
    <w:p w14:paraId="61EEA9DE" w14:textId="77777777" w:rsidR="005472FC" w:rsidRDefault="003C66F8">
      <w:pPr>
        <w:pStyle w:val="aa"/>
        <w:numPr>
          <w:ilvl w:val="0"/>
          <w:numId w:val="7"/>
        </w:numPr>
        <w:spacing w:before="30"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постирочного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цеха, оснащённого промышленными стиральными машинами (3 шт.);</w:t>
      </w:r>
    </w:p>
    <w:p w14:paraId="1BF78AC2" w14:textId="77777777" w:rsidR="005472FC" w:rsidRDefault="003C66F8">
      <w:pPr>
        <w:pStyle w:val="aa"/>
        <w:numPr>
          <w:ilvl w:val="0"/>
          <w:numId w:val="7"/>
        </w:numPr>
        <w:spacing w:before="30"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сушильная машина;</w:t>
      </w:r>
    </w:p>
    <w:p w14:paraId="0292F78B" w14:textId="77777777" w:rsidR="005472FC" w:rsidRDefault="003C66F8">
      <w:pPr>
        <w:pStyle w:val="aa"/>
        <w:numPr>
          <w:ilvl w:val="0"/>
          <w:numId w:val="7"/>
        </w:numPr>
        <w:spacing w:before="30"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гладильно-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сушильной  комнаты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где имеются утюги, гладильные доски, гладильный каток;</w:t>
      </w:r>
    </w:p>
    <w:p w14:paraId="5B2F3269" w14:textId="77777777" w:rsidR="005472FC" w:rsidRDefault="003C66F8">
      <w:pPr>
        <w:pStyle w:val="aa"/>
        <w:numPr>
          <w:ilvl w:val="0"/>
          <w:numId w:val="7"/>
        </w:numPr>
        <w:spacing w:before="30"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тележка для белья;</w:t>
      </w:r>
    </w:p>
    <w:p w14:paraId="3CADD8B6" w14:textId="77777777" w:rsidR="005472FC" w:rsidRDefault="003C66F8">
      <w:pPr>
        <w:pStyle w:val="aa"/>
        <w:numPr>
          <w:ilvl w:val="0"/>
          <w:numId w:val="7"/>
        </w:numPr>
        <w:spacing w:before="30"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комната для хранения чистого белья;</w:t>
      </w:r>
    </w:p>
    <w:p w14:paraId="745FA48B" w14:textId="77777777" w:rsidR="005472FC" w:rsidRDefault="003C66F8">
      <w:pPr>
        <w:pStyle w:val="aa"/>
        <w:numPr>
          <w:ilvl w:val="0"/>
          <w:numId w:val="7"/>
        </w:numPr>
        <w:spacing w:before="30"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швейная машина;</w:t>
      </w:r>
    </w:p>
    <w:p w14:paraId="14384DF4" w14:textId="77777777" w:rsidR="005472FC" w:rsidRDefault="003C66F8">
      <w:pPr>
        <w:spacing w:before="3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Иные помещения:</w:t>
      </w:r>
    </w:p>
    <w:p w14:paraId="4F133B05" w14:textId="77777777" w:rsidR="005472FC" w:rsidRDefault="003C66F8">
      <w:pPr>
        <w:pStyle w:val="aa"/>
        <w:numPr>
          <w:ilvl w:val="0"/>
          <w:numId w:val="8"/>
        </w:numPr>
        <w:spacing w:before="3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Логопедический кабинет оснащён мебелью для детей и взрослого, методическими и дидактическими материалами, оборудованием для оказания логопедической помощи детям, ноутбуком с доступом к сети Интернет.</w:t>
      </w:r>
    </w:p>
    <w:p w14:paraId="2FCBFD31" w14:textId="77777777" w:rsidR="005472FC" w:rsidRDefault="003C66F8">
      <w:pPr>
        <w:pStyle w:val="aa"/>
        <w:numPr>
          <w:ilvl w:val="0"/>
          <w:numId w:val="8"/>
        </w:numPr>
        <w:spacing w:before="3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Кабинет психолога оснащён мебелью для детей и взрослого, методическими и дидактическими материалами, оборудованием для оказания помощи детям, ноутбуком с доступом к сети Интернет.</w:t>
      </w:r>
    </w:p>
    <w:p w14:paraId="3FBD1A7E" w14:textId="77777777" w:rsidR="005472FC" w:rsidRDefault="003C66F8">
      <w:pPr>
        <w:pStyle w:val="aa"/>
        <w:numPr>
          <w:ilvl w:val="0"/>
          <w:numId w:val="8"/>
        </w:numPr>
        <w:spacing w:before="3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Методический кабинет оборудован компьютером с доступом к сети Интернет, имеются научно-методические пособия и материалы для организации воспитательно-образовательного процесса в ДОУ (для педагогов, родителей и детей дошкольного возраста), созданы условия для самостоятельной работы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педагогов,  библиотека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информационный стенд.</w:t>
      </w:r>
    </w:p>
    <w:p w14:paraId="54AE1782" w14:textId="77777777" w:rsidR="005472FC" w:rsidRPr="000628DA" w:rsidRDefault="000628DA">
      <w:pPr>
        <w:pStyle w:val="aa"/>
        <w:numPr>
          <w:ilvl w:val="0"/>
          <w:numId w:val="8"/>
        </w:numPr>
        <w:spacing w:before="3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Кабинет заведующей оснащен</w:t>
      </w:r>
      <w:r w:rsidR="00A73B7D">
        <w:rPr>
          <w:rFonts w:ascii="Times New Roman" w:eastAsia="Times New Roman" w:hAnsi="Times New Roman"/>
          <w:sz w:val="28"/>
          <w:szCs w:val="28"/>
        </w:rPr>
        <w:t xml:space="preserve"> компьютером</w:t>
      </w:r>
      <w:r w:rsidR="003C66F8">
        <w:rPr>
          <w:rFonts w:ascii="Times New Roman" w:eastAsia="Times New Roman" w:hAnsi="Times New Roman"/>
          <w:sz w:val="28"/>
          <w:szCs w:val="28"/>
        </w:rPr>
        <w:t>, телефонной связью.</w:t>
      </w:r>
    </w:p>
    <w:p w14:paraId="35C8B7DC" w14:textId="77777777" w:rsidR="000628DA" w:rsidRDefault="00C43548">
      <w:pPr>
        <w:pStyle w:val="aa"/>
        <w:numPr>
          <w:ilvl w:val="0"/>
          <w:numId w:val="8"/>
        </w:numPr>
        <w:spacing w:before="3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Кабинет заместителя заведующей по ФЭВ</w:t>
      </w:r>
      <w:r w:rsidR="000628DA">
        <w:rPr>
          <w:rFonts w:ascii="Times New Roman" w:eastAsia="Times New Roman" w:hAnsi="Times New Roman"/>
          <w:sz w:val="28"/>
          <w:szCs w:val="28"/>
        </w:rPr>
        <w:t xml:space="preserve"> оснащен компьютером, телефонной связью.</w:t>
      </w:r>
    </w:p>
    <w:p w14:paraId="70424065" w14:textId="77777777" w:rsidR="005472FC" w:rsidRDefault="003C66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учреждения обеспечивает стабильное функционирование МКДОУ Детский сад № 22 «Улыбка». Все помещения детского сада функционируют по назначению. В детском саду созданы материально-технические условия для качественного осуществления воспитательно-образовательной деятельности. </w:t>
      </w:r>
    </w:p>
    <w:p w14:paraId="38AD5BDA" w14:textId="77777777" w:rsidR="008339D0" w:rsidRDefault="008339D0" w:rsidP="00A73B7D">
      <w:pPr>
        <w:tabs>
          <w:tab w:val="left" w:pos="54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DA98918" w14:textId="77777777" w:rsidR="008339D0" w:rsidRDefault="008339D0">
      <w:pPr>
        <w:tabs>
          <w:tab w:val="left" w:pos="54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FD41D3" w14:textId="77777777" w:rsidR="005472FC" w:rsidRDefault="003C66F8">
      <w:pPr>
        <w:tabs>
          <w:tab w:val="left" w:pos="5430"/>
        </w:tabs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Показатели деятельности дошкольного образовательного учреждения, подлежащей самообследованию</w:t>
      </w:r>
    </w:p>
    <w:tbl>
      <w:tblPr>
        <w:tblpPr w:leftFromText="180" w:rightFromText="180" w:vertAnchor="text" w:horzAnchor="margin" w:tblpY="488"/>
        <w:tblW w:w="93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9"/>
        <w:gridCol w:w="6500"/>
        <w:gridCol w:w="2036"/>
      </w:tblGrid>
      <w:tr w:rsidR="005472FC" w14:paraId="08DC7500" w14:textId="77777777">
        <w:trPr>
          <w:trHeight w:val="675"/>
        </w:trPr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D308E7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096A2D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Показатели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3AF52B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5472FC" w14:paraId="5A9957A9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C813694" w14:textId="77777777" w:rsidR="005472FC" w:rsidRDefault="003C66F8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177A5F" w14:textId="77777777" w:rsidR="005472FC" w:rsidRDefault="003C66F8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BE679A" w14:textId="77777777" w:rsidR="005472FC" w:rsidRDefault="005472F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2FC" w14:paraId="3C720B43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7C4CAA2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9E7354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0BB4C7C" w14:textId="77777777" w:rsidR="005472FC" w:rsidRDefault="00C4354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344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5472FC" w14:paraId="12DA7B9D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E26D77D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25C18F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A7F5B32" w14:textId="77777777" w:rsidR="005472FC" w:rsidRDefault="00E500C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328</w:t>
            </w:r>
            <w:r w:rsidR="00C43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6F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5472FC" w14:paraId="7B7B27FC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2C4DF78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5BDE998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B72E61" w14:textId="77777777" w:rsidR="005472FC" w:rsidRDefault="00C4354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5472FC" w14:paraId="18B8A859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EB9EC34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A751E4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6FD9137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человек</w:t>
            </w:r>
          </w:p>
        </w:tc>
      </w:tr>
      <w:tr w:rsidR="005472FC" w14:paraId="02E0ABCD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F1F2F1A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A5EF14D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5C16B9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человек</w:t>
            </w:r>
          </w:p>
        </w:tc>
      </w:tr>
      <w:tr w:rsidR="005472FC" w14:paraId="5D4525E6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2B7CDE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F61F644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C316039" w14:textId="77777777" w:rsidR="005472FC" w:rsidRDefault="00C4354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29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5472FC" w14:paraId="04FD8314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CBD56D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6C78D83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лет до 8 лет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8CCF68" w14:textId="77777777" w:rsidR="005472FC" w:rsidRDefault="00C4354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315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5472FC" w14:paraId="64B1DD28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C9A55E2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7DD7ABF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BABB58" w14:textId="77777777" w:rsidR="005472FC" w:rsidRDefault="00E500C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344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человек 100%</w:t>
            </w:r>
          </w:p>
        </w:tc>
      </w:tr>
      <w:tr w:rsidR="005472FC" w14:paraId="4C454989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67E3E98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3418C0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A634D2" w14:textId="77777777" w:rsidR="005472FC" w:rsidRDefault="00E500C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328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человек 100%</w:t>
            </w:r>
          </w:p>
        </w:tc>
      </w:tr>
      <w:tr w:rsidR="005472FC" w14:paraId="5EF6AB35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22E02B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9FE8B77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продленного дня (12 — 14 часов)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53936C2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человек 0 %</w:t>
            </w:r>
          </w:p>
        </w:tc>
      </w:tr>
      <w:tr w:rsidR="005472FC" w14:paraId="41B324D1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812FE53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BB38979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ADC032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человек 0 %</w:t>
            </w:r>
          </w:p>
        </w:tc>
      </w:tr>
      <w:tr w:rsidR="005472FC" w14:paraId="23C69AEF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9839EC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 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AF2DDF7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 удельный вес численности воспитанников с ограниченными возможностями здоровья в общей численности воспитанников, получающих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услуги :</w:t>
            </w:r>
            <w:proofErr w:type="gramEnd"/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23A0E4C" w14:textId="77777777" w:rsidR="008339D0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339D0">
              <w:rPr>
                <w:rFonts w:ascii="Times New Roman" w:hAnsi="Times New Roman"/>
                <w:sz w:val="28"/>
                <w:szCs w:val="28"/>
              </w:rPr>
              <w:t>0 человек /</w:t>
            </w:r>
          </w:p>
          <w:p w14:paraId="58432A9C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3 %</w:t>
            </w:r>
          </w:p>
        </w:tc>
      </w:tr>
      <w:tr w:rsidR="005472FC" w14:paraId="75C58A4B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5328AC2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F01F657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54347C" w14:textId="77777777" w:rsidR="008339D0" w:rsidRDefault="008339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0 человек </w:t>
            </w:r>
          </w:p>
          <w:p w14:paraId="4E6E3A75" w14:textId="77777777" w:rsidR="005472FC" w:rsidRDefault="008339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472FC" w14:paraId="33B49B8D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6575FC0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011002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CFEC9A" w14:textId="77777777" w:rsidR="005472FC" w:rsidRDefault="003C66F8" w:rsidP="00E500C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0C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5472FC" w14:paraId="1162F2B1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C02E44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1BBA978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610E00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человек 0 % </w:t>
            </w:r>
          </w:p>
        </w:tc>
      </w:tr>
      <w:tr w:rsidR="005472FC" w14:paraId="2AD99640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0517DE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A714F88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804CA81" w14:textId="77777777" w:rsidR="005472FC" w:rsidRDefault="00A73B7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7,9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5472FC" w14:paraId="602CFEE7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5D17D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22AA1C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DE4DE32" w14:textId="77777777" w:rsidR="005472FC" w:rsidRDefault="003C66F8" w:rsidP="008339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A73B7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5472FC" w14:paraId="676C2CF1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3BBC7C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BAAF59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E5BC0D" w14:textId="77777777" w:rsidR="005472FC" w:rsidRDefault="003C66F8" w:rsidP="008339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E200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="00CE2005">
              <w:rPr>
                <w:rFonts w:ascii="Times New Roman" w:hAnsi="Times New Roman"/>
                <w:sz w:val="28"/>
                <w:szCs w:val="28"/>
              </w:rPr>
              <w:t>человек  50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72FC" w14:paraId="75A770D4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04FAE2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198812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85D775" w14:textId="77777777" w:rsidR="005472FC" w:rsidRDefault="003C66F8" w:rsidP="008339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200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="00CE2005">
              <w:rPr>
                <w:rFonts w:ascii="Times New Roman" w:hAnsi="Times New Roman"/>
                <w:sz w:val="28"/>
                <w:szCs w:val="28"/>
              </w:rPr>
              <w:t>человек  50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72FC" w14:paraId="43D9F6CF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A0603D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A98DB4E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521FC54" w14:textId="77777777" w:rsidR="005472FC" w:rsidRDefault="00CE2005" w:rsidP="008339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человек 25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472FC" w14:paraId="1035B0B0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BDE4A4E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D5436A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588125F" w14:textId="77777777" w:rsidR="005472FC" w:rsidRDefault="00CE2005" w:rsidP="008339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человек 25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472FC" w14:paraId="3CDAB490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C8122C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6E11B3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A9F9A3" w14:textId="77777777" w:rsidR="005472FC" w:rsidRDefault="00C40D83" w:rsidP="008339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C66F8">
              <w:rPr>
                <w:rFonts w:ascii="Times New Roman" w:hAnsi="Times New Roman"/>
                <w:sz w:val="28"/>
                <w:szCs w:val="28"/>
              </w:rPr>
              <w:t xml:space="preserve">человека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39D0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End"/>
            <w:r w:rsidR="003C66F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72FC" w14:paraId="127D573B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D4DC3B1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B592CCD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7188399" w14:textId="77777777" w:rsidR="005472FC" w:rsidRDefault="00CE2005" w:rsidP="008339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человек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339D0">
              <w:rPr>
                <w:rFonts w:ascii="Times New Roman" w:hAnsi="Times New Roman"/>
                <w:sz w:val="28"/>
                <w:szCs w:val="28"/>
              </w:rPr>
              <w:t>,5</w:t>
            </w:r>
            <w:r w:rsidR="003C66F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72FC" w14:paraId="50DDF551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D883352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D25B62B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ACA6052" w14:textId="77777777" w:rsidR="005472FC" w:rsidRDefault="00CE2005" w:rsidP="008339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человек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339D0">
              <w:rPr>
                <w:rFonts w:ascii="Times New Roman" w:hAnsi="Times New Roman"/>
                <w:sz w:val="28"/>
                <w:szCs w:val="28"/>
              </w:rPr>
              <w:t>,5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472FC" w14:paraId="63B01C67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E1901DC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069422B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1C3F2A" w14:textId="77777777" w:rsidR="005472FC" w:rsidRDefault="005472F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2FC" w14:paraId="48CF5741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3E75DA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3C359D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1E1A6F9" w14:textId="77777777" w:rsidR="005472FC" w:rsidRDefault="00C40D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 человек 58</w:t>
            </w:r>
            <w:r w:rsidR="003C66F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72FC" w14:paraId="2DFA139A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532651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F1C9C3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D643F6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человек 0%</w:t>
            </w:r>
          </w:p>
        </w:tc>
      </w:tr>
      <w:tr w:rsidR="005472FC" w14:paraId="7B90AD67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DCECF9D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FF9D9E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64E794F" w14:textId="77777777" w:rsidR="005472FC" w:rsidRDefault="00CE20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339D0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5472FC" w14:paraId="408799DE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594339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74D6D3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bookmarkStart w:id="3" w:name="__DdeLink__420_1340289442"/>
            <w:bookmarkEnd w:id="3"/>
            <w:r>
              <w:rPr>
                <w:rFonts w:ascii="Times New Roman" w:hAnsi="Times New Roman"/>
                <w:sz w:val="28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620C89" w14:textId="77777777" w:rsidR="005472FC" w:rsidRDefault="00CE20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человек 4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472FC" w14:paraId="3F8542CE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D26B909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954A83" w14:textId="77777777" w:rsidR="005472FC" w:rsidRDefault="003C66F8">
            <w:pPr>
              <w:pStyle w:val="ab"/>
            </w:pPr>
            <w:bookmarkStart w:id="4" w:name="__DdeLink__706_1372115292"/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 удельный вес численности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педагогических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административно-хозяйственных работников, прошедших </w:t>
            </w:r>
            <w:bookmarkEnd w:id="4"/>
            <w:r>
              <w:rPr>
                <w:rFonts w:ascii="Times New Roman" w:hAnsi="Times New Roman"/>
                <w:sz w:val="28"/>
                <w:szCs w:val="28"/>
              </w:rPr>
              <w:t>за последние 5 лет повышение</w:t>
            </w:r>
          </w:p>
          <w:p w14:paraId="17585EEE" w14:textId="77777777" w:rsidR="005472FC" w:rsidRDefault="003C66F8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квалификации/профессиональную переподготовку</w:t>
            </w:r>
          </w:p>
          <w:p w14:paraId="343E940C" w14:textId="77777777" w:rsidR="005472FC" w:rsidRDefault="003C66F8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— хозяйственных работников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FC2640D" w14:textId="77777777" w:rsidR="005472FC" w:rsidRDefault="008A4103" w:rsidP="008339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человек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C66F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72FC" w14:paraId="3B440BB5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60AAE1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8875F7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 удельный вес численности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педагогических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228B3B" w14:textId="77777777" w:rsidR="005472FC" w:rsidRDefault="00CE2005" w:rsidP="008339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C66F8">
              <w:rPr>
                <w:rFonts w:ascii="Times New Roman" w:hAnsi="Times New Roman"/>
                <w:sz w:val="28"/>
                <w:szCs w:val="28"/>
              </w:rPr>
              <w:t xml:space="preserve">человек 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proofErr w:type="gramEnd"/>
            <w:r w:rsidR="003C66F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72FC" w14:paraId="0B9155C8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81FE37" w14:textId="77777777" w:rsidR="005472FC" w:rsidRDefault="003C66F8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2024730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педагогический работник/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воспитанник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C71FA05" w14:textId="77777777" w:rsidR="005472FC" w:rsidRDefault="00E500C3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24человек \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344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 человек</w:t>
            </w:r>
            <w:proofErr w:type="gramEnd"/>
          </w:p>
        </w:tc>
      </w:tr>
      <w:tr w:rsidR="005472FC" w14:paraId="0DE8231C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1948377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8453B6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8C1AAD" w14:textId="77777777" w:rsidR="005472FC" w:rsidRDefault="005472F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2FC" w14:paraId="62C71C1D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D97AEDC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F1BDE8C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B359CA4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5472FC" w14:paraId="39986556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B8E6AE4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A764F2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D899FD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5472FC" w14:paraId="42F75970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7479B2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6D7941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BD1996A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5472FC" w14:paraId="49736336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2F070A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2DCCF1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1C303C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  <w:tr w:rsidR="005472FC" w14:paraId="11A647C5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AB1DA5E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133A7D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B7AE4B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  <w:tr w:rsidR="005472FC" w14:paraId="59415C75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1BFFD9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1.15.6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32F2E9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9DAEA2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5472FC" w14:paraId="0D8E13B1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B84EC04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5F246D" w14:textId="77777777" w:rsidR="005472FC" w:rsidRDefault="003C66F8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E0554AB" w14:textId="77777777" w:rsidR="005472FC" w:rsidRDefault="005472F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2FC" w14:paraId="1E62978C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E963289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31D8552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E903C36" w14:textId="77777777" w:rsidR="005472FC" w:rsidRDefault="008339D0" w:rsidP="008339D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C66F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5472FC" w14:paraId="64E58BC1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75C9B9E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CADA5C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F27CCB7" w14:textId="77777777" w:rsidR="005472FC" w:rsidRDefault="008339D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1046,7</w:t>
            </w:r>
            <w:r w:rsidR="003C6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C66F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5472FC" w14:paraId="3ED9CCB3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2F4DF1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2CE06CC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E77756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5472FC" w14:paraId="2A713032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8EBA2E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8957AB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9F5169B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5472FC" w14:paraId="0EA2C4B1" w14:textId="77777777"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352B99E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7A7B8DE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6BE7A6" w14:textId="77777777" w:rsidR="005472FC" w:rsidRDefault="003C66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</w:tbl>
    <w:p w14:paraId="156077AC" w14:textId="77777777" w:rsidR="005472FC" w:rsidRDefault="005472FC">
      <w:pPr>
        <w:tabs>
          <w:tab w:val="left" w:pos="5430"/>
        </w:tabs>
        <w:spacing w:after="0" w:line="240" w:lineRule="auto"/>
        <w:ind w:firstLine="709"/>
        <w:jc w:val="both"/>
      </w:pPr>
    </w:p>
    <w:sectPr w:rsidR="005472FC" w:rsidSect="005472FC">
      <w:footerReference w:type="default" r:id="rId10"/>
      <w:pgSz w:w="11906" w:h="16838"/>
      <w:pgMar w:top="1134" w:right="850" w:bottom="1134" w:left="1701" w:header="0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C39E2" w14:textId="77777777" w:rsidR="009960EF" w:rsidRDefault="009960EF" w:rsidP="005472FC">
      <w:pPr>
        <w:spacing w:after="0" w:line="240" w:lineRule="auto"/>
      </w:pPr>
      <w:r>
        <w:separator/>
      </w:r>
    </w:p>
  </w:endnote>
  <w:endnote w:type="continuationSeparator" w:id="0">
    <w:p w14:paraId="534EC1A7" w14:textId="77777777" w:rsidR="009960EF" w:rsidRDefault="009960EF" w:rsidP="0054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4968960"/>
      <w:docPartObj>
        <w:docPartGallery w:val="Page Numbers (Bottom of Page)"/>
        <w:docPartUnique/>
      </w:docPartObj>
    </w:sdtPr>
    <w:sdtEndPr/>
    <w:sdtContent>
      <w:p w14:paraId="26CAEF7E" w14:textId="77777777" w:rsidR="009C6260" w:rsidRDefault="00300C0D">
        <w:pPr>
          <w:pStyle w:val="ad"/>
          <w:jc w:val="right"/>
        </w:pPr>
      </w:p>
    </w:sdtContent>
  </w:sdt>
  <w:p w14:paraId="52526B78" w14:textId="77777777" w:rsidR="009C6260" w:rsidRDefault="009C62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BABE5" w14:textId="77777777" w:rsidR="009960EF" w:rsidRDefault="009960EF" w:rsidP="005472FC">
      <w:pPr>
        <w:spacing w:after="0" w:line="240" w:lineRule="auto"/>
      </w:pPr>
      <w:r>
        <w:separator/>
      </w:r>
    </w:p>
  </w:footnote>
  <w:footnote w:type="continuationSeparator" w:id="0">
    <w:p w14:paraId="19313341" w14:textId="77777777" w:rsidR="009960EF" w:rsidRDefault="009960EF" w:rsidP="0054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9CC"/>
    <w:multiLevelType w:val="multilevel"/>
    <w:tmpl w:val="B414F27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" w15:restartNumberingAfterBreak="0">
    <w:nsid w:val="043172D0"/>
    <w:multiLevelType w:val="multilevel"/>
    <w:tmpl w:val="A9CEEB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2" w15:restartNumberingAfterBreak="0">
    <w:nsid w:val="0BE20DED"/>
    <w:multiLevelType w:val="multilevel"/>
    <w:tmpl w:val="036A4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3" w15:restartNumberingAfterBreak="0">
    <w:nsid w:val="0C497919"/>
    <w:multiLevelType w:val="multilevel"/>
    <w:tmpl w:val="F6FA9704"/>
    <w:lvl w:ilvl="0">
      <w:start w:val="1"/>
      <w:numFmt w:val="bullet"/>
      <w:lvlText w:val=""/>
      <w:lvlJc w:val="left"/>
      <w:pPr>
        <w:ind w:left="1181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621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34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"/>
      <w:lvlJc w:val="left"/>
      <w:pPr>
        <w:ind w:left="4781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50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"/>
      <w:lvlJc w:val="left"/>
      <w:pPr>
        <w:ind w:left="6941" w:hanging="360"/>
      </w:pPr>
      <w:rPr>
        <w:rFonts w:ascii="Wingdings" w:hAnsi="Wingdings" w:cs="Wingdings" w:hint="default"/>
        <w:b/>
        <w:sz w:val="28"/>
      </w:rPr>
    </w:lvl>
  </w:abstractNum>
  <w:abstractNum w:abstractNumId="4" w15:restartNumberingAfterBreak="0">
    <w:nsid w:val="115A4C69"/>
    <w:multiLevelType w:val="multilevel"/>
    <w:tmpl w:val="565A1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5" w15:restartNumberingAfterBreak="0">
    <w:nsid w:val="1D370E3E"/>
    <w:multiLevelType w:val="multilevel"/>
    <w:tmpl w:val="04CC61D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6" w15:restartNumberingAfterBreak="0">
    <w:nsid w:val="21A6234B"/>
    <w:multiLevelType w:val="multilevel"/>
    <w:tmpl w:val="3F46F56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b/>
        <w:sz w:val="28"/>
      </w:rPr>
    </w:lvl>
  </w:abstractNum>
  <w:abstractNum w:abstractNumId="7" w15:restartNumberingAfterBreak="0">
    <w:nsid w:val="37DD692F"/>
    <w:multiLevelType w:val="multilevel"/>
    <w:tmpl w:val="DFD2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8" w15:restartNumberingAfterBreak="0">
    <w:nsid w:val="3C0A1E17"/>
    <w:multiLevelType w:val="multilevel"/>
    <w:tmpl w:val="1690D39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9" w15:restartNumberingAfterBreak="0">
    <w:nsid w:val="42EE6623"/>
    <w:multiLevelType w:val="multilevel"/>
    <w:tmpl w:val="29D658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0" w15:restartNumberingAfterBreak="0">
    <w:nsid w:val="497C6575"/>
    <w:multiLevelType w:val="multilevel"/>
    <w:tmpl w:val="46386584"/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11" w15:restartNumberingAfterBreak="0">
    <w:nsid w:val="4EFD1743"/>
    <w:multiLevelType w:val="multilevel"/>
    <w:tmpl w:val="56069DD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4046A21"/>
    <w:multiLevelType w:val="multilevel"/>
    <w:tmpl w:val="A6F0F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3037B"/>
    <w:multiLevelType w:val="multilevel"/>
    <w:tmpl w:val="5BAC45AE"/>
    <w:lvl w:ilvl="0">
      <w:start w:val="1"/>
      <w:numFmt w:val="bullet"/>
      <w:lvlText w:val=""/>
      <w:lvlJc w:val="left"/>
      <w:pPr>
        <w:ind w:left="1135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575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295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"/>
      <w:lvlJc w:val="left"/>
      <w:pPr>
        <w:ind w:left="4735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455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"/>
      <w:lvlJc w:val="left"/>
      <w:pPr>
        <w:ind w:left="6895" w:hanging="360"/>
      </w:pPr>
      <w:rPr>
        <w:rFonts w:ascii="Wingdings" w:hAnsi="Wingdings" w:cs="Wingdings" w:hint="default"/>
        <w:b/>
        <w:sz w:val="28"/>
      </w:rPr>
    </w:lvl>
  </w:abstractNum>
  <w:abstractNum w:abstractNumId="14" w15:restartNumberingAfterBreak="0">
    <w:nsid w:val="782A2943"/>
    <w:multiLevelType w:val="multilevel"/>
    <w:tmpl w:val="65E47AF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5" w15:restartNumberingAfterBreak="0">
    <w:nsid w:val="7B485480"/>
    <w:multiLevelType w:val="multilevel"/>
    <w:tmpl w:val="D59A28E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sz w:val="28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15"/>
  </w:num>
  <w:num w:numId="11">
    <w:abstractNumId w:val="8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FC"/>
    <w:rsid w:val="00020AC5"/>
    <w:rsid w:val="00056293"/>
    <w:rsid w:val="000628DA"/>
    <w:rsid w:val="000D7E12"/>
    <w:rsid w:val="000E734D"/>
    <w:rsid w:val="001054D6"/>
    <w:rsid w:val="00114559"/>
    <w:rsid w:val="00184A63"/>
    <w:rsid w:val="001A4D61"/>
    <w:rsid w:val="00256FCE"/>
    <w:rsid w:val="00293A73"/>
    <w:rsid w:val="00295CEC"/>
    <w:rsid w:val="002D295C"/>
    <w:rsid w:val="00300C0D"/>
    <w:rsid w:val="00347563"/>
    <w:rsid w:val="003509D0"/>
    <w:rsid w:val="003816F6"/>
    <w:rsid w:val="003C53BB"/>
    <w:rsid w:val="003C66F8"/>
    <w:rsid w:val="003D093A"/>
    <w:rsid w:val="003E28CF"/>
    <w:rsid w:val="00440FE6"/>
    <w:rsid w:val="004F4072"/>
    <w:rsid w:val="00520D67"/>
    <w:rsid w:val="005224F2"/>
    <w:rsid w:val="0054593C"/>
    <w:rsid w:val="005472FC"/>
    <w:rsid w:val="00570596"/>
    <w:rsid w:val="005F66F4"/>
    <w:rsid w:val="006213CD"/>
    <w:rsid w:val="00624C00"/>
    <w:rsid w:val="0067168B"/>
    <w:rsid w:val="006A6B29"/>
    <w:rsid w:val="008339D0"/>
    <w:rsid w:val="008340B1"/>
    <w:rsid w:val="00846F6A"/>
    <w:rsid w:val="008A4103"/>
    <w:rsid w:val="008F2789"/>
    <w:rsid w:val="008F5B6F"/>
    <w:rsid w:val="00911529"/>
    <w:rsid w:val="00922C64"/>
    <w:rsid w:val="009863C1"/>
    <w:rsid w:val="009960EF"/>
    <w:rsid w:val="009A4DAA"/>
    <w:rsid w:val="009C6260"/>
    <w:rsid w:val="00A403DE"/>
    <w:rsid w:val="00A5225A"/>
    <w:rsid w:val="00A52369"/>
    <w:rsid w:val="00A73B7D"/>
    <w:rsid w:val="00A849D6"/>
    <w:rsid w:val="00AC2837"/>
    <w:rsid w:val="00AC2CFB"/>
    <w:rsid w:val="00AE1FA3"/>
    <w:rsid w:val="00AF5F74"/>
    <w:rsid w:val="00B41DF8"/>
    <w:rsid w:val="00B462BA"/>
    <w:rsid w:val="00B65E61"/>
    <w:rsid w:val="00B7657F"/>
    <w:rsid w:val="00BB4CE1"/>
    <w:rsid w:val="00BD53DB"/>
    <w:rsid w:val="00C31317"/>
    <w:rsid w:val="00C40D83"/>
    <w:rsid w:val="00C43548"/>
    <w:rsid w:val="00C95C22"/>
    <w:rsid w:val="00CB138E"/>
    <w:rsid w:val="00CE2005"/>
    <w:rsid w:val="00CF4E63"/>
    <w:rsid w:val="00D1055F"/>
    <w:rsid w:val="00D72921"/>
    <w:rsid w:val="00DE09E0"/>
    <w:rsid w:val="00E500C3"/>
    <w:rsid w:val="00EB0F49"/>
    <w:rsid w:val="00EF7BB2"/>
    <w:rsid w:val="00F27B59"/>
    <w:rsid w:val="00F6778F"/>
    <w:rsid w:val="00F7381A"/>
    <w:rsid w:val="00F81FAE"/>
    <w:rsid w:val="00FD4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9157D1"/>
  <w15:docId w15:val="{4E7DC60C-F752-4BA7-96D1-3FC553E7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B73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11A8"/>
    <w:rPr>
      <w:color w:val="0000FF" w:themeColor="hyperlink"/>
      <w:u w:val="single"/>
    </w:rPr>
  </w:style>
  <w:style w:type="character" w:customStyle="1" w:styleId="ListLabel1">
    <w:name w:val="ListLabel 1"/>
    <w:qFormat/>
    <w:rsid w:val="00EC4C23"/>
    <w:rPr>
      <w:rFonts w:cs="Courier New"/>
    </w:rPr>
  </w:style>
  <w:style w:type="character" w:customStyle="1" w:styleId="ListLabel2">
    <w:name w:val="ListLabel 2"/>
    <w:qFormat/>
    <w:rsid w:val="00EC4C23"/>
    <w:rPr>
      <w:rFonts w:ascii="Times New Roman" w:hAnsi="Times New Roman" w:cs="Courier New"/>
      <w:sz w:val="28"/>
    </w:rPr>
  </w:style>
  <w:style w:type="character" w:customStyle="1" w:styleId="ListLabel3">
    <w:name w:val="ListLabel 3"/>
    <w:qFormat/>
    <w:rsid w:val="00EC4C23"/>
    <w:rPr>
      <w:rFonts w:ascii="Times New Roman" w:hAnsi="Times New Roman" w:cs="Wingdings"/>
      <w:b/>
      <w:sz w:val="28"/>
    </w:rPr>
  </w:style>
  <w:style w:type="character" w:customStyle="1" w:styleId="ListLabel4">
    <w:name w:val="ListLabel 4"/>
    <w:qFormat/>
    <w:rsid w:val="00EC4C23"/>
    <w:rPr>
      <w:rFonts w:ascii="Times New Roman" w:hAnsi="Times New Roman" w:cs="Symbol"/>
      <w:b/>
      <w:sz w:val="28"/>
    </w:rPr>
  </w:style>
  <w:style w:type="character" w:customStyle="1" w:styleId="ListLabel5">
    <w:name w:val="ListLabel 5"/>
    <w:qFormat/>
    <w:rsid w:val="009027D7"/>
    <w:rPr>
      <w:rFonts w:ascii="Times New Roman" w:hAnsi="Times New Roman" w:cs="Courier New"/>
      <w:sz w:val="28"/>
    </w:rPr>
  </w:style>
  <w:style w:type="character" w:customStyle="1" w:styleId="ListLabel6">
    <w:name w:val="ListLabel 6"/>
    <w:qFormat/>
    <w:rsid w:val="009027D7"/>
    <w:rPr>
      <w:rFonts w:ascii="Times New Roman" w:hAnsi="Times New Roman" w:cs="Wingdings"/>
      <w:b/>
      <w:sz w:val="28"/>
    </w:rPr>
  </w:style>
  <w:style w:type="character" w:customStyle="1" w:styleId="ListLabel7">
    <w:name w:val="ListLabel 7"/>
    <w:qFormat/>
    <w:rsid w:val="009027D7"/>
    <w:rPr>
      <w:rFonts w:ascii="Times New Roman" w:hAnsi="Times New Roman" w:cs="Symbol"/>
      <w:b/>
      <w:sz w:val="28"/>
    </w:rPr>
  </w:style>
  <w:style w:type="character" w:customStyle="1" w:styleId="ListLabel8">
    <w:name w:val="ListLabel 8"/>
    <w:qFormat/>
    <w:rsid w:val="009027D7"/>
    <w:rPr>
      <w:rFonts w:ascii="Times New Roman" w:hAnsi="Times New Roman" w:cs="Courier New"/>
      <w:sz w:val="28"/>
    </w:rPr>
  </w:style>
  <w:style w:type="character" w:customStyle="1" w:styleId="ListLabel9">
    <w:name w:val="ListLabel 9"/>
    <w:qFormat/>
    <w:rsid w:val="009027D7"/>
    <w:rPr>
      <w:rFonts w:ascii="Times New Roman" w:hAnsi="Times New Roman" w:cs="Wingdings"/>
      <w:b/>
      <w:sz w:val="28"/>
    </w:rPr>
  </w:style>
  <w:style w:type="character" w:customStyle="1" w:styleId="ListLabel10">
    <w:name w:val="ListLabel 10"/>
    <w:qFormat/>
    <w:rsid w:val="009027D7"/>
    <w:rPr>
      <w:rFonts w:ascii="Times New Roman" w:hAnsi="Times New Roman" w:cs="Symbol"/>
      <w:b/>
      <w:sz w:val="28"/>
    </w:rPr>
  </w:style>
  <w:style w:type="character" w:customStyle="1" w:styleId="ListLabel11">
    <w:name w:val="ListLabel 11"/>
    <w:qFormat/>
    <w:rsid w:val="009027D7"/>
    <w:rPr>
      <w:rFonts w:ascii="Times New Roman" w:hAnsi="Times New Roman" w:cs="Courier New"/>
      <w:sz w:val="28"/>
    </w:rPr>
  </w:style>
  <w:style w:type="character" w:customStyle="1" w:styleId="ListLabel12">
    <w:name w:val="ListLabel 12"/>
    <w:qFormat/>
    <w:rsid w:val="009027D7"/>
    <w:rPr>
      <w:rFonts w:ascii="Times New Roman" w:hAnsi="Times New Roman" w:cs="Wingdings"/>
      <w:b/>
      <w:sz w:val="28"/>
    </w:rPr>
  </w:style>
  <w:style w:type="character" w:customStyle="1" w:styleId="ListLabel13">
    <w:name w:val="ListLabel 13"/>
    <w:qFormat/>
    <w:rsid w:val="009027D7"/>
    <w:rPr>
      <w:rFonts w:ascii="Times New Roman" w:hAnsi="Times New Roman" w:cs="Symbol"/>
      <w:b/>
      <w:sz w:val="28"/>
    </w:rPr>
  </w:style>
  <w:style w:type="character" w:customStyle="1" w:styleId="ListLabel14">
    <w:name w:val="ListLabel 14"/>
    <w:qFormat/>
    <w:rsid w:val="009027D7"/>
    <w:rPr>
      <w:rFonts w:ascii="Times New Roman" w:hAnsi="Times New Roman" w:cs="Courier New"/>
      <w:sz w:val="28"/>
    </w:rPr>
  </w:style>
  <w:style w:type="character" w:customStyle="1" w:styleId="ListLabel15">
    <w:name w:val="ListLabel 15"/>
    <w:qFormat/>
    <w:rsid w:val="009027D7"/>
    <w:rPr>
      <w:rFonts w:ascii="Times New Roman" w:hAnsi="Times New Roman" w:cs="Wingdings"/>
      <w:b/>
      <w:sz w:val="28"/>
    </w:rPr>
  </w:style>
  <w:style w:type="character" w:customStyle="1" w:styleId="ListLabel16">
    <w:name w:val="ListLabel 16"/>
    <w:qFormat/>
    <w:rsid w:val="009027D7"/>
    <w:rPr>
      <w:rFonts w:ascii="Times New Roman" w:hAnsi="Times New Roman" w:cs="Symbol"/>
      <w:b/>
      <w:sz w:val="28"/>
    </w:rPr>
  </w:style>
  <w:style w:type="character" w:customStyle="1" w:styleId="ListLabel17">
    <w:name w:val="ListLabel 17"/>
    <w:qFormat/>
    <w:rsid w:val="009027D7"/>
    <w:rPr>
      <w:rFonts w:ascii="Times New Roman" w:hAnsi="Times New Roman" w:cs="Courier New"/>
      <w:sz w:val="28"/>
    </w:rPr>
  </w:style>
  <w:style w:type="character" w:customStyle="1" w:styleId="ListLabel18">
    <w:name w:val="ListLabel 18"/>
    <w:qFormat/>
    <w:rsid w:val="009027D7"/>
    <w:rPr>
      <w:rFonts w:ascii="Times New Roman" w:hAnsi="Times New Roman" w:cs="Wingdings"/>
      <w:b/>
      <w:sz w:val="28"/>
    </w:rPr>
  </w:style>
  <w:style w:type="character" w:customStyle="1" w:styleId="ListLabel19">
    <w:name w:val="ListLabel 19"/>
    <w:qFormat/>
    <w:rsid w:val="009027D7"/>
    <w:rPr>
      <w:rFonts w:ascii="Times New Roman" w:hAnsi="Times New Roman" w:cs="Symbol"/>
      <w:b/>
      <w:sz w:val="28"/>
    </w:rPr>
  </w:style>
  <w:style w:type="character" w:customStyle="1" w:styleId="ListLabel20">
    <w:name w:val="ListLabel 20"/>
    <w:qFormat/>
    <w:rsid w:val="009027D7"/>
    <w:rPr>
      <w:rFonts w:ascii="Times New Roman" w:hAnsi="Times New Roman" w:cs="Courier New"/>
      <w:sz w:val="28"/>
    </w:rPr>
  </w:style>
  <w:style w:type="character" w:customStyle="1" w:styleId="ListLabel21">
    <w:name w:val="ListLabel 21"/>
    <w:qFormat/>
    <w:rsid w:val="009027D7"/>
    <w:rPr>
      <w:rFonts w:ascii="Times New Roman" w:hAnsi="Times New Roman" w:cs="Wingdings"/>
      <w:b/>
      <w:sz w:val="28"/>
    </w:rPr>
  </w:style>
  <w:style w:type="character" w:customStyle="1" w:styleId="ListLabel22">
    <w:name w:val="ListLabel 22"/>
    <w:qFormat/>
    <w:rsid w:val="009027D7"/>
    <w:rPr>
      <w:rFonts w:ascii="Times New Roman" w:hAnsi="Times New Roman" w:cs="Symbol"/>
      <w:b/>
      <w:sz w:val="28"/>
    </w:rPr>
  </w:style>
  <w:style w:type="character" w:customStyle="1" w:styleId="ListLabel23">
    <w:name w:val="ListLabel 23"/>
    <w:qFormat/>
    <w:rsid w:val="009027D7"/>
    <w:rPr>
      <w:rFonts w:ascii="Times New Roman" w:hAnsi="Times New Roman" w:cs="Courier New"/>
      <w:sz w:val="28"/>
    </w:rPr>
  </w:style>
  <w:style w:type="character" w:customStyle="1" w:styleId="ListLabel24">
    <w:name w:val="ListLabel 24"/>
    <w:qFormat/>
    <w:rsid w:val="009027D7"/>
    <w:rPr>
      <w:rFonts w:ascii="Times New Roman" w:hAnsi="Times New Roman" w:cs="Wingdings"/>
      <w:b/>
      <w:sz w:val="28"/>
    </w:rPr>
  </w:style>
  <w:style w:type="character" w:customStyle="1" w:styleId="ListLabel25">
    <w:name w:val="ListLabel 25"/>
    <w:qFormat/>
    <w:rsid w:val="009027D7"/>
    <w:rPr>
      <w:rFonts w:ascii="Times New Roman" w:hAnsi="Times New Roman" w:cs="Symbol"/>
      <w:b/>
      <w:sz w:val="28"/>
    </w:rPr>
  </w:style>
  <w:style w:type="character" w:customStyle="1" w:styleId="ListLabel26">
    <w:name w:val="ListLabel 26"/>
    <w:qFormat/>
    <w:rsid w:val="009027D7"/>
    <w:rPr>
      <w:rFonts w:ascii="Times New Roman" w:hAnsi="Times New Roman" w:cs="Courier New"/>
      <w:sz w:val="28"/>
    </w:rPr>
  </w:style>
  <w:style w:type="character" w:customStyle="1" w:styleId="ListLabel27">
    <w:name w:val="ListLabel 27"/>
    <w:qFormat/>
    <w:rsid w:val="009027D7"/>
    <w:rPr>
      <w:rFonts w:ascii="Times New Roman" w:hAnsi="Times New Roman" w:cs="Wingdings"/>
      <w:b/>
      <w:sz w:val="28"/>
    </w:rPr>
  </w:style>
  <w:style w:type="character" w:customStyle="1" w:styleId="ListLabel28">
    <w:name w:val="ListLabel 28"/>
    <w:qFormat/>
    <w:rsid w:val="009027D7"/>
    <w:rPr>
      <w:rFonts w:ascii="Times New Roman" w:hAnsi="Times New Roman" w:cs="Symbol"/>
      <w:b/>
      <w:sz w:val="28"/>
    </w:rPr>
  </w:style>
  <w:style w:type="character" w:customStyle="1" w:styleId="ListLabel29">
    <w:name w:val="ListLabel 29"/>
    <w:qFormat/>
    <w:rsid w:val="009027D7"/>
    <w:rPr>
      <w:rFonts w:ascii="Times New Roman" w:hAnsi="Times New Roman" w:cs="Courier New"/>
      <w:sz w:val="28"/>
    </w:rPr>
  </w:style>
  <w:style w:type="character" w:customStyle="1" w:styleId="ListLabel30">
    <w:name w:val="ListLabel 30"/>
    <w:qFormat/>
    <w:rsid w:val="009027D7"/>
    <w:rPr>
      <w:rFonts w:ascii="Times New Roman" w:hAnsi="Times New Roman" w:cs="Wingdings"/>
      <w:b/>
      <w:sz w:val="28"/>
    </w:rPr>
  </w:style>
  <w:style w:type="character" w:customStyle="1" w:styleId="ListLabel31">
    <w:name w:val="ListLabel 31"/>
    <w:qFormat/>
    <w:rsid w:val="009027D7"/>
    <w:rPr>
      <w:rFonts w:ascii="Times New Roman" w:hAnsi="Times New Roman" w:cs="Symbol"/>
      <w:b/>
      <w:sz w:val="28"/>
    </w:rPr>
  </w:style>
  <w:style w:type="character" w:customStyle="1" w:styleId="a3">
    <w:name w:val="Верхний колонтитул Знак"/>
    <w:basedOn w:val="a0"/>
    <w:uiPriority w:val="99"/>
    <w:semiHidden/>
    <w:qFormat/>
    <w:rsid w:val="0053584F"/>
    <w:rPr>
      <w:rFonts w:ascii="Calibri" w:eastAsia="Calibri" w:hAnsi="Calibri"/>
      <w:color w:val="00000A"/>
      <w:sz w:val="22"/>
    </w:rPr>
  </w:style>
  <w:style w:type="character" w:customStyle="1" w:styleId="a4">
    <w:name w:val="Нижний колонтитул Знак"/>
    <w:basedOn w:val="a0"/>
    <w:uiPriority w:val="99"/>
    <w:qFormat/>
    <w:rsid w:val="0053584F"/>
    <w:rPr>
      <w:rFonts w:ascii="Calibri" w:eastAsia="Calibri" w:hAnsi="Calibri"/>
      <w:color w:val="00000A"/>
      <w:sz w:val="22"/>
    </w:rPr>
  </w:style>
  <w:style w:type="character" w:customStyle="1" w:styleId="ListLabel32">
    <w:name w:val="ListLabel 32"/>
    <w:qFormat/>
    <w:rsid w:val="00F30AEA"/>
    <w:rPr>
      <w:rFonts w:ascii="Times New Roman" w:hAnsi="Times New Roman" w:cs="Courier New"/>
      <w:sz w:val="28"/>
    </w:rPr>
  </w:style>
  <w:style w:type="character" w:customStyle="1" w:styleId="ListLabel33">
    <w:name w:val="ListLabel 33"/>
    <w:qFormat/>
    <w:rsid w:val="00F30AEA"/>
    <w:rPr>
      <w:rFonts w:ascii="Times New Roman" w:hAnsi="Times New Roman" w:cs="Wingdings"/>
      <w:b/>
      <w:sz w:val="28"/>
    </w:rPr>
  </w:style>
  <w:style w:type="character" w:customStyle="1" w:styleId="ListLabel34">
    <w:name w:val="ListLabel 34"/>
    <w:qFormat/>
    <w:rsid w:val="00F30AEA"/>
    <w:rPr>
      <w:rFonts w:cs="Symbol"/>
      <w:b/>
      <w:sz w:val="28"/>
    </w:rPr>
  </w:style>
  <w:style w:type="character" w:customStyle="1" w:styleId="ListLabel35">
    <w:name w:val="ListLabel 35"/>
    <w:qFormat/>
    <w:rsid w:val="00F30AEA"/>
    <w:rPr>
      <w:rFonts w:cs="Courier New"/>
    </w:rPr>
  </w:style>
  <w:style w:type="character" w:customStyle="1" w:styleId="ListLabel36">
    <w:name w:val="ListLabel 36"/>
    <w:qFormat/>
    <w:rsid w:val="00F30AEA"/>
    <w:rPr>
      <w:rFonts w:ascii="Times New Roman" w:hAnsi="Times New Roman" w:cs="Courier New"/>
      <w:sz w:val="28"/>
    </w:rPr>
  </w:style>
  <w:style w:type="character" w:customStyle="1" w:styleId="ListLabel37">
    <w:name w:val="ListLabel 37"/>
    <w:qFormat/>
    <w:rsid w:val="00F30AEA"/>
    <w:rPr>
      <w:rFonts w:ascii="Times New Roman" w:hAnsi="Times New Roman" w:cs="Wingdings"/>
      <w:b/>
      <w:sz w:val="28"/>
    </w:rPr>
  </w:style>
  <w:style w:type="character" w:customStyle="1" w:styleId="ListLabel38">
    <w:name w:val="ListLabel 38"/>
    <w:qFormat/>
    <w:rsid w:val="00F30AEA"/>
    <w:rPr>
      <w:rFonts w:cs="Symbol"/>
      <w:b/>
      <w:sz w:val="28"/>
    </w:rPr>
  </w:style>
  <w:style w:type="character" w:customStyle="1" w:styleId="ListLabel39">
    <w:name w:val="ListLabel 39"/>
    <w:qFormat/>
    <w:rsid w:val="00F30AEA"/>
    <w:rPr>
      <w:rFonts w:ascii="Times New Roman" w:hAnsi="Times New Roman" w:cs="Symbol"/>
      <w:sz w:val="28"/>
    </w:rPr>
  </w:style>
  <w:style w:type="character" w:customStyle="1" w:styleId="ListLabel40">
    <w:name w:val="ListLabel 40"/>
    <w:qFormat/>
    <w:rsid w:val="00F30AEA"/>
    <w:rPr>
      <w:rFonts w:cs="Courier New"/>
    </w:rPr>
  </w:style>
  <w:style w:type="character" w:customStyle="1" w:styleId="ListLabel41">
    <w:name w:val="ListLabel 41"/>
    <w:qFormat/>
    <w:rsid w:val="00F30AEA"/>
    <w:rPr>
      <w:rFonts w:ascii="Times New Roman" w:hAnsi="Times New Roman" w:cs="Wingdings"/>
      <w:sz w:val="28"/>
    </w:rPr>
  </w:style>
  <w:style w:type="character" w:customStyle="1" w:styleId="ListLabel42">
    <w:name w:val="ListLabel 42"/>
    <w:qFormat/>
    <w:rsid w:val="005472FC"/>
    <w:rPr>
      <w:rFonts w:ascii="Times New Roman" w:hAnsi="Times New Roman" w:cs="Courier New"/>
      <w:sz w:val="28"/>
    </w:rPr>
  </w:style>
  <w:style w:type="character" w:customStyle="1" w:styleId="ListLabel43">
    <w:name w:val="ListLabel 43"/>
    <w:qFormat/>
    <w:rsid w:val="005472FC"/>
    <w:rPr>
      <w:rFonts w:ascii="Times New Roman" w:hAnsi="Times New Roman" w:cs="Wingdings"/>
      <w:b/>
      <w:sz w:val="28"/>
    </w:rPr>
  </w:style>
  <w:style w:type="character" w:customStyle="1" w:styleId="ListLabel44">
    <w:name w:val="ListLabel 44"/>
    <w:qFormat/>
    <w:rsid w:val="005472FC"/>
    <w:rPr>
      <w:rFonts w:cs="Symbol"/>
      <w:b/>
      <w:sz w:val="28"/>
    </w:rPr>
  </w:style>
  <w:style w:type="character" w:customStyle="1" w:styleId="ListLabel45">
    <w:name w:val="ListLabel 45"/>
    <w:qFormat/>
    <w:rsid w:val="005472FC"/>
    <w:rPr>
      <w:rFonts w:ascii="Times New Roman" w:hAnsi="Times New Roman" w:cs="Symbol"/>
      <w:sz w:val="28"/>
    </w:rPr>
  </w:style>
  <w:style w:type="character" w:customStyle="1" w:styleId="ListLabel46">
    <w:name w:val="ListLabel 46"/>
    <w:qFormat/>
    <w:rsid w:val="005472FC"/>
    <w:rPr>
      <w:rFonts w:cs="Courier New"/>
    </w:rPr>
  </w:style>
  <w:style w:type="character" w:customStyle="1" w:styleId="ListLabel47">
    <w:name w:val="ListLabel 47"/>
    <w:qFormat/>
    <w:rsid w:val="005472FC"/>
    <w:rPr>
      <w:rFonts w:ascii="Times New Roman" w:hAnsi="Times New Roman" w:cs="Wingdings"/>
      <w:sz w:val="28"/>
    </w:rPr>
  </w:style>
  <w:style w:type="paragraph" w:customStyle="1" w:styleId="1">
    <w:name w:val="Заголовок1"/>
    <w:basedOn w:val="a"/>
    <w:next w:val="a5"/>
    <w:qFormat/>
    <w:rsid w:val="001D6F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D6FEA"/>
    <w:pPr>
      <w:spacing w:after="140" w:line="288" w:lineRule="auto"/>
    </w:pPr>
  </w:style>
  <w:style w:type="paragraph" w:styleId="a6">
    <w:name w:val="List"/>
    <w:basedOn w:val="a5"/>
    <w:rsid w:val="001D6FEA"/>
    <w:rPr>
      <w:rFonts w:cs="Arial"/>
    </w:rPr>
  </w:style>
  <w:style w:type="paragraph" w:styleId="a7">
    <w:name w:val="Title"/>
    <w:basedOn w:val="a"/>
    <w:rsid w:val="005472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D6FEA"/>
    <w:pPr>
      <w:suppressLineNumbers/>
    </w:pPr>
    <w:rPr>
      <w:rFonts w:cs="Arial"/>
    </w:rPr>
  </w:style>
  <w:style w:type="paragraph" w:customStyle="1" w:styleId="a9">
    <w:name w:val="Заглавие"/>
    <w:basedOn w:val="a"/>
    <w:rsid w:val="001D6F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FE35DA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9027D7"/>
  </w:style>
  <w:style w:type="paragraph" w:styleId="ac">
    <w:name w:val="header"/>
    <w:basedOn w:val="a"/>
    <w:uiPriority w:val="99"/>
    <w:unhideWhenUsed/>
    <w:rsid w:val="0053584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53584F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rsid w:val="000D5C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E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E28CF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2565379.nicho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maile22s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6087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Nikolay TIMCHENKO</cp:lastModifiedBy>
  <cp:revision>2</cp:revision>
  <cp:lastPrinted>2021-04-13T12:53:00Z</cp:lastPrinted>
  <dcterms:created xsi:type="dcterms:W3CDTF">2021-04-18T14:23:00Z</dcterms:created>
  <dcterms:modified xsi:type="dcterms:W3CDTF">2021-04-18T14:23:00Z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