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D0" w:rsidRPr="0069377D" w:rsidRDefault="00FE5444" w:rsidP="005B4495">
      <w:pPr>
        <w:spacing w:after="0"/>
        <w:ind w:firstLine="709"/>
        <w:jc w:val="center"/>
        <w:rPr>
          <w:rFonts w:ascii="Times New Roman" w:hAnsi="Times New Roman" w:cs="Times New Roman"/>
          <w:i/>
          <w:sz w:val="36"/>
          <w:szCs w:val="26"/>
        </w:rPr>
      </w:pPr>
      <w:proofErr w:type="spellStart"/>
      <w:r w:rsidRPr="0069377D">
        <w:rPr>
          <w:rFonts w:ascii="Times New Roman" w:hAnsi="Times New Roman" w:cs="Times New Roman"/>
          <w:i/>
          <w:sz w:val="36"/>
          <w:szCs w:val="26"/>
        </w:rPr>
        <w:t>Леворукий</w:t>
      </w:r>
      <w:proofErr w:type="spellEnd"/>
      <w:r w:rsidRPr="0069377D">
        <w:rPr>
          <w:rFonts w:ascii="Times New Roman" w:hAnsi="Times New Roman" w:cs="Times New Roman"/>
          <w:i/>
          <w:sz w:val="36"/>
          <w:szCs w:val="26"/>
        </w:rPr>
        <w:t xml:space="preserve"> ребенок</w:t>
      </w:r>
    </w:p>
    <w:p w:rsidR="00FE5444" w:rsidRPr="005B4495" w:rsidRDefault="00FE5444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495" w:rsidRDefault="00FE5444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sz w:val="26"/>
          <w:szCs w:val="26"/>
        </w:rPr>
        <w:t>Дети-левши обладают отличным музыкальным слухом, проявляют уникальные способности к решению нестандартных задач, тянутся к разным видам изобразительного искусства, но развитие речи иногда задерживается. Родители опасаются, не опасно ли быть левшой в современном мире, не скажется ли это на обучении в садике и школе. Даже в наш прогрессивный век письмо левой рукой все еще вызывает эмоциональный отклик в обществе. Как поступать родителям с необычным ребенком, нужно ли переучивать левшу и чего с ним делать нельзя?</w:t>
      </w:r>
    </w:p>
    <w:p w:rsidR="00FE5444" w:rsidRPr="005B4495" w:rsidRDefault="00FE5444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sz w:val="26"/>
          <w:szCs w:val="26"/>
        </w:rPr>
        <w:t xml:space="preserve">От чего зависит появление </w:t>
      </w:r>
      <w:proofErr w:type="spellStart"/>
      <w:r w:rsidRPr="005B4495">
        <w:rPr>
          <w:rFonts w:ascii="Times New Roman" w:hAnsi="Times New Roman" w:cs="Times New Roman"/>
          <w:sz w:val="26"/>
          <w:szCs w:val="26"/>
        </w:rPr>
        <w:t>леворуких</w:t>
      </w:r>
      <w:proofErr w:type="spellEnd"/>
      <w:r w:rsidRPr="005B4495">
        <w:rPr>
          <w:rFonts w:ascii="Times New Roman" w:hAnsi="Times New Roman" w:cs="Times New Roman"/>
          <w:sz w:val="26"/>
          <w:szCs w:val="26"/>
        </w:rPr>
        <w:t xml:space="preserve"> малышей, пока точно не определили. Среди подтвержденных факторов леворукости можно выделить три: </w:t>
      </w:r>
    </w:p>
    <w:p w:rsidR="00FE5444" w:rsidRPr="005B4495" w:rsidRDefault="00FE5444" w:rsidP="00773113">
      <w:pPr>
        <w:pStyle w:val="a4"/>
        <w:numPr>
          <w:ilvl w:val="0"/>
          <w:numId w:val="1"/>
        </w:numPr>
        <w:spacing w:after="0"/>
        <w:ind w:left="0" w:firstLine="1058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sz w:val="26"/>
          <w:szCs w:val="26"/>
        </w:rPr>
        <w:t xml:space="preserve">До рождения: генетический фактор. </w:t>
      </w:r>
      <w:proofErr w:type="spellStart"/>
      <w:r w:rsidRPr="005B4495">
        <w:rPr>
          <w:rFonts w:ascii="Times New Roman" w:hAnsi="Times New Roman" w:cs="Times New Roman"/>
          <w:sz w:val="26"/>
          <w:szCs w:val="26"/>
        </w:rPr>
        <w:t>Правополушарность</w:t>
      </w:r>
      <w:proofErr w:type="spellEnd"/>
      <w:r w:rsidRPr="005B4495">
        <w:rPr>
          <w:rFonts w:ascii="Times New Roman" w:hAnsi="Times New Roman" w:cs="Times New Roman"/>
          <w:sz w:val="26"/>
          <w:szCs w:val="26"/>
        </w:rPr>
        <w:t xml:space="preserve"> заложена в ДНК, и уже в момент зачатия будущий ребенок – левша. </w:t>
      </w:r>
    </w:p>
    <w:p w:rsidR="00FE5444" w:rsidRPr="005B4495" w:rsidRDefault="00FE5444" w:rsidP="00773113">
      <w:pPr>
        <w:pStyle w:val="a4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sz w:val="26"/>
          <w:szCs w:val="26"/>
        </w:rPr>
        <w:t xml:space="preserve">При рождении: травматический фактор. Компенсация последствий левополушарных родовых травм приводит к активному развитию правой стороны. </w:t>
      </w:r>
    </w:p>
    <w:p w:rsidR="005B4495" w:rsidRDefault="00FE5444" w:rsidP="00773113">
      <w:pPr>
        <w:pStyle w:val="a4"/>
        <w:numPr>
          <w:ilvl w:val="0"/>
          <w:numId w:val="1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sz w:val="26"/>
          <w:szCs w:val="26"/>
        </w:rPr>
        <w:t xml:space="preserve">После рождения: фактор среды. Здесь могут быть подражание, </w:t>
      </w:r>
      <w:proofErr w:type="spellStart"/>
      <w:r w:rsidRPr="005B4495">
        <w:rPr>
          <w:rFonts w:ascii="Times New Roman" w:hAnsi="Times New Roman" w:cs="Times New Roman"/>
          <w:sz w:val="26"/>
          <w:szCs w:val="26"/>
        </w:rPr>
        <w:t>вынужденность</w:t>
      </w:r>
      <w:proofErr w:type="spellEnd"/>
      <w:r w:rsidRPr="005B449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B4495">
        <w:rPr>
          <w:rFonts w:ascii="Times New Roman" w:hAnsi="Times New Roman" w:cs="Times New Roman"/>
          <w:sz w:val="26"/>
          <w:szCs w:val="26"/>
        </w:rPr>
        <w:t>переученность</w:t>
      </w:r>
      <w:proofErr w:type="spellEnd"/>
      <w:r w:rsidRPr="005B4495">
        <w:rPr>
          <w:rFonts w:ascii="Times New Roman" w:hAnsi="Times New Roman" w:cs="Times New Roman"/>
          <w:sz w:val="26"/>
          <w:szCs w:val="26"/>
        </w:rPr>
        <w:t>, травмы правой руки.</w:t>
      </w:r>
    </w:p>
    <w:p w:rsidR="00FE5444" w:rsidRPr="005B4495" w:rsidRDefault="00FE5444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4495">
        <w:rPr>
          <w:rFonts w:ascii="Times New Roman" w:hAnsi="Times New Roman" w:cs="Times New Roman"/>
          <w:b/>
          <w:sz w:val="26"/>
          <w:szCs w:val="26"/>
        </w:rPr>
        <w:t>Истинное</w:t>
      </w:r>
      <w:proofErr w:type="gramEnd"/>
      <w:r w:rsidRPr="005B449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4495">
        <w:rPr>
          <w:rFonts w:ascii="Times New Roman" w:hAnsi="Times New Roman" w:cs="Times New Roman"/>
          <w:b/>
          <w:sz w:val="26"/>
          <w:szCs w:val="26"/>
        </w:rPr>
        <w:t>левшество</w:t>
      </w:r>
      <w:proofErr w:type="spellEnd"/>
      <w:r w:rsidRPr="005B4495">
        <w:rPr>
          <w:rFonts w:ascii="Times New Roman" w:hAnsi="Times New Roman" w:cs="Times New Roman"/>
          <w:sz w:val="26"/>
          <w:szCs w:val="26"/>
        </w:rPr>
        <w:t xml:space="preserve"> – результат действия генетического фактора. Правое полушарие мозга у истинных левшей более активно от природы и преобладает во всем: в быту, учении, спорте, общении. Не только рука, но и вся левая половина тела используется интенсивнее. </w:t>
      </w:r>
    </w:p>
    <w:p w:rsidR="00FE5444" w:rsidRPr="005B4495" w:rsidRDefault="00FE5444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4495">
        <w:rPr>
          <w:rFonts w:ascii="Times New Roman" w:hAnsi="Times New Roman" w:cs="Times New Roman"/>
          <w:b/>
          <w:sz w:val="26"/>
          <w:szCs w:val="26"/>
        </w:rPr>
        <w:t>Левшество</w:t>
      </w:r>
      <w:proofErr w:type="spellEnd"/>
      <w:r w:rsidRPr="005B4495">
        <w:rPr>
          <w:rFonts w:ascii="Times New Roman" w:hAnsi="Times New Roman" w:cs="Times New Roman"/>
          <w:b/>
          <w:sz w:val="26"/>
          <w:szCs w:val="26"/>
        </w:rPr>
        <w:t xml:space="preserve"> как результат травмы</w:t>
      </w:r>
      <w:r w:rsidRPr="005B4495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5B4495">
        <w:rPr>
          <w:rFonts w:ascii="Times New Roman" w:hAnsi="Times New Roman" w:cs="Times New Roman"/>
          <w:sz w:val="26"/>
          <w:szCs w:val="26"/>
        </w:rPr>
        <w:t>вынужденное</w:t>
      </w:r>
      <w:proofErr w:type="gramEnd"/>
      <w:r w:rsidRPr="005B4495">
        <w:rPr>
          <w:rFonts w:ascii="Times New Roman" w:hAnsi="Times New Roman" w:cs="Times New Roman"/>
          <w:sz w:val="26"/>
          <w:szCs w:val="26"/>
        </w:rPr>
        <w:t xml:space="preserve">. Негативное воздействие на левое полушарие мозга приводит к активации правого, и растущий человечек осваивает мир иначе, чем большинство его сверстников. У настоящих и компенсированных левшей преобладает творческая деятельность, развита фантазия, интуиция. </w:t>
      </w:r>
    </w:p>
    <w:p w:rsidR="00FE5444" w:rsidRDefault="00FE5444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b/>
          <w:sz w:val="26"/>
          <w:szCs w:val="26"/>
        </w:rPr>
        <w:t>Леворукость</w:t>
      </w:r>
      <w:r w:rsidRPr="005B4495">
        <w:rPr>
          <w:rFonts w:ascii="Times New Roman" w:hAnsi="Times New Roman" w:cs="Times New Roman"/>
          <w:sz w:val="26"/>
          <w:szCs w:val="26"/>
        </w:rPr>
        <w:t xml:space="preserve"> же – это привычка, предпочтение левой руки для письма, игр и удержания столовых приборов. Во всем остальном </w:t>
      </w:r>
      <w:proofErr w:type="spellStart"/>
      <w:r w:rsidRPr="005B4495">
        <w:rPr>
          <w:rFonts w:ascii="Times New Roman" w:hAnsi="Times New Roman" w:cs="Times New Roman"/>
          <w:sz w:val="26"/>
          <w:szCs w:val="26"/>
        </w:rPr>
        <w:t>леворукий</w:t>
      </w:r>
      <w:proofErr w:type="spellEnd"/>
      <w:r w:rsidRPr="005B4495">
        <w:rPr>
          <w:rFonts w:ascii="Times New Roman" w:hAnsi="Times New Roman" w:cs="Times New Roman"/>
          <w:sz w:val="26"/>
          <w:szCs w:val="26"/>
        </w:rPr>
        <w:t xml:space="preserve"> человек не отличается от правши, в том числе генетически. </w:t>
      </w:r>
    </w:p>
    <w:p w:rsidR="0069377D" w:rsidRPr="005B4495" w:rsidRDefault="0069377D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495" w:rsidRDefault="0069377D" w:rsidP="005B449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-57306</wp:posOffset>
                </wp:positionH>
                <wp:positionV relativeFrom="paragraph">
                  <wp:posOffset>1006</wp:posOffset>
                </wp:positionV>
                <wp:extent cx="6754483" cy="629729"/>
                <wp:effectExtent l="0" t="0" r="27940" b="1841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4483" cy="6297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margin-left:-4.5pt;margin-top:.1pt;width:531.85pt;height:4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" filled="f" strokecolor="#243f60 [1604]" strokeweight="2pt"/>
            </w:pict>
          </mc:Fallback>
        </mc:AlternateContent>
      </w:r>
      <w:r w:rsidR="00FE5444" w:rsidRPr="005B4495">
        <w:rPr>
          <w:rFonts w:ascii="Times New Roman" w:hAnsi="Times New Roman" w:cs="Times New Roman"/>
          <w:b/>
          <w:i/>
          <w:sz w:val="26"/>
          <w:szCs w:val="26"/>
          <w:u w:val="single"/>
        </w:rPr>
        <w:t>Это интересно!</w:t>
      </w:r>
      <w:r w:rsidR="00FE5444" w:rsidRPr="005B4495">
        <w:rPr>
          <w:rFonts w:ascii="Times New Roman" w:hAnsi="Times New Roman" w:cs="Times New Roman"/>
          <w:i/>
          <w:sz w:val="26"/>
          <w:szCs w:val="26"/>
        </w:rPr>
        <w:t xml:space="preserve"> Предпочтение правой или левой руки для письма – не абсолютный признак. Писать правополушарный человек может и правой рукой, а вот для других видов деятельности выбирает именно </w:t>
      </w:r>
      <w:proofErr w:type="gramStart"/>
      <w:r w:rsidR="00FE5444" w:rsidRPr="005B4495">
        <w:rPr>
          <w:rFonts w:ascii="Times New Roman" w:hAnsi="Times New Roman" w:cs="Times New Roman"/>
          <w:i/>
          <w:sz w:val="26"/>
          <w:szCs w:val="26"/>
        </w:rPr>
        <w:t>левую</w:t>
      </w:r>
      <w:proofErr w:type="gramEnd"/>
      <w:r w:rsidR="00FE5444" w:rsidRPr="005B4495">
        <w:rPr>
          <w:rFonts w:ascii="Times New Roman" w:hAnsi="Times New Roman" w:cs="Times New Roman"/>
          <w:i/>
          <w:sz w:val="26"/>
          <w:szCs w:val="26"/>
        </w:rPr>
        <w:t>.</w:t>
      </w:r>
    </w:p>
    <w:p w:rsidR="0069377D" w:rsidRDefault="0069377D" w:rsidP="005B449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B4495" w:rsidRDefault="00FE5444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sz w:val="26"/>
          <w:szCs w:val="26"/>
        </w:rPr>
        <w:t xml:space="preserve">Чтобы </w:t>
      </w:r>
      <w:proofErr w:type="gramStart"/>
      <w:r w:rsidRPr="005B4495">
        <w:rPr>
          <w:rFonts w:ascii="Times New Roman" w:hAnsi="Times New Roman" w:cs="Times New Roman"/>
          <w:sz w:val="26"/>
          <w:szCs w:val="26"/>
        </w:rPr>
        <w:t>определить</w:t>
      </w:r>
      <w:proofErr w:type="gramEnd"/>
      <w:r w:rsidRPr="005B4495">
        <w:rPr>
          <w:rFonts w:ascii="Times New Roman" w:hAnsi="Times New Roman" w:cs="Times New Roman"/>
          <w:sz w:val="26"/>
          <w:szCs w:val="26"/>
        </w:rPr>
        <w:t xml:space="preserve"> левша или правша ребенок родителям нужно внимательнее присматриваться к своему чаду и отмечать, какой рукой он манипулирует предметами: перемещает подвижную игрушку; складывает пирамидку; указывает на что-то; собирает мелкие предметы (камешки, пуговицы); держит столовый прибор; чистит зубы; откручивает крышечки; подметает или вытирает поверхность; расчесывается; рисует и пишет.</w:t>
      </w:r>
    </w:p>
    <w:p w:rsidR="00FE5444" w:rsidRPr="005B4495" w:rsidRDefault="00FE5444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sz w:val="26"/>
          <w:szCs w:val="26"/>
        </w:rPr>
        <w:t xml:space="preserve">Интеллектуальные и сенсорные способности истинных левшей абсолютно соответствуют нормам, но возможно проявление некоторых особенностей развития: </w:t>
      </w:r>
    </w:p>
    <w:p w:rsidR="00FE5444" w:rsidRPr="00773113" w:rsidRDefault="00FE5444" w:rsidP="00773113">
      <w:pPr>
        <w:pStyle w:val="a4"/>
        <w:numPr>
          <w:ilvl w:val="0"/>
          <w:numId w:val="2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sz w:val="26"/>
          <w:szCs w:val="26"/>
        </w:rPr>
        <w:t>Усидчивость формируется с затруднениями</w:t>
      </w:r>
      <w:r w:rsidR="00773113">
        <w:rPr>
          <w:rFonts w:ascii="Times New Roman" w:hAnsi="Times New Roman" w:cs="Times New Roman"/>
          <w:sz w:val="26"/>
          <w:szCs w:val="26"/>
        </w:rPr>
        <w:t xml:space="preserve">, каждый структурированный урок </w:t>
      </w:r>
      <w:r w:rsidRPr="00773113">
        <w:rPr>
          <w:rFonts w:ascii="Times New Roman" w:hAnsi="Times New Roman" w:cs="Times New Roman"/>
          <w:sz w:val="26"/>
          <w:szCs w:val="26"/>
        </w:rPr>
        <w:t>дается малышу с усилием</w:t>
      </w:r>
      <w:r w:rsidR="00773113">
        <w:rPr>
          <w:rFonts w:ascii="Times New Roman" w:hAnsi="Times New Roman" w:cs="Times New Roman"/>
          <w:sz w:val="26"/>
          <w:szCs w:val="26"/>
        </w:rPr>
        <w:t>;</w:t>
      </w:r>
      <w:r w:rsidRPr="007731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5444" w:rsidRPr="00773113" w:rsidRDefault="00FE5444" w:rsidP="00773113">
      <w:pPr>
        <w:pStyle w:val="a4"/>
        <w:numPr>
          <w:ilvl w:val="0"/>
          <w:numId w:val="2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sz w:val="26"/>
          <w:szCs w:val="26"/>
        </w:rPr>
        <w:t>Речь формируется несколько медленнее и более прерывисто: из «спящего» со</w:t>
      </w:r>
      <w:r w:rsidR="00773113">
        <w:rPr>
          <w:rFonts w:ascii="Times New Roman" w:hAnsi="Times New Roman" w:cs="Times New Roman"/>
          <w:sz w:val="26"/>
          <w:szCs w:val="26"/>
        </w:rPr>
        <w:t>стояния вдруг совершает скачок;</w:t>
      </w:r>
    </w:p>
    <w:p w:rsidR="00FE5444" w:rsidRPr="00773113" w:rsidRDefault="00FE5444" w:rsidP="00773113">
      <w:pPr>
        <w:pStyle w:val="a4"/>
        <w:numPr>
          <w:ilvl w:val="0"/>
          <w:numId w:val="2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sz w:val="26"/>
          <w:szCs w:val="26"/>
        </w:rPr>
        <w:lastRenderedPageBreak/>
        <w:t>Звукопроизношение далеко от идеального, но консультация логопед</w:t>
      </w:r>
      <w:r w:rsidR="00773113">
        <w:rPr>
          <w:rFonts w:ascii="Times New Roman" w:hAnsi="Times New Roman" w:cs="Times New Roman"/>
          <w:sz w:val="26"/>
          <w:szCs w:val="26"/>
        </w:rPr>
        <w:t>а легко решает это затруднение;</w:t>
      </w:r>
    </w:p>
    <w:p w:rsidR="00FE5444" w:rsidRPr="00773113" w:rsidRDefault="00FE5444" w:rsidP="00773113">
      <w:pPr>
        <w:pStyle w:val="a4"/>
        <w:numPr>
          <w:ilvl w:val="0"/>
          <w:numId w:val="2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sz w:val="26"/>
          <w:szCs w:val="26"/>
        </w:rPr>
        <w:t>Математические способности: геометрия и стереометрия даются таким детям легче. Сп</w:t>
      </w:r>
      <w:r w:rsidR="00773113">
        <w:rPr>
          <w:rFonts w:ascii="Times New Roman" w:hAnsi="Times New Roman" w:cs="Times New Roman"/>
          <w:sz w:val="26"/>
          <w:szCs w:val="26"/>
        </w:rPr>
        <w:t>особы решения задач незаурядны;</w:t>
      </w:r>
    </w:p>
    <w:p w:rsidR="00FE5444" w:rsidRPr="00773113" w:rsidRDefault="00FE5444" w:rsidP="00773113">
      <w:pPr>
        <w:pStyle w:val="a4"/>
        <w:numPr>
          <w:ilvl w:val="0"/>
          <w:numId w:val="2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sz w:val="26"/>
          <w:szCs w:val="26"/>
        </w:rPr>
        <w:t xml:space="preserve">Хороший слух, близкий к </w:t>
      </w:r>
      <w:proofErr w:type="gramStart"/>
      <w:r w:rsidRPr="00773113">
        <w:rPr>
          <w:rFonts w:ascii="Times New Roman" w:hAnsi="Times New Roman" w:cs="Times New Roman"/>
          <w:sz w:val="26"/>
          <w:szCs w:val="26"/>
        </w:rPr>
        <w:t>абсолютному</w:t>
      </w:r>
      <w:proofErr w:type="gramEnd"/>
      <w:r w:rsidRPr="00773113">
        <w:rPr>
          <w:rFonts w:ascii="Times New Roman" w:hAnsi="Times New Roman" w:cs="Times New Roman"/>
          <w:sz w:val="26"/>
          <w:szCs w:val="26"/>
        </w:rPr>
        <w:t>. Ребенку больше</w:t>
      </w:r>
      <w:r w:rsidR="00773113">
        <w:rPr>
          <w:rFonts w:ascii="Times New Roman" w:hAnsi="Times New Roman" w:cs="Times New Roman"/>
          <w:sz w:val="26"/>
          <w:szCs w:val="26"/>
        </w:rPr>
        <w:t xml:space="preserve"> нравится строй и </w:t>
      </w:r>
      <w:r w:rsidRPr="00773113">
        <w:rPr>
          <w:rFonts w:ascii="Times New Roman" w:hAnsi="Times New Roman" w:cs="Times New Roman"/>
          <w:sz w:val="26"/>
          <w:szCs w:val="26"/>
        </w:rPr>
        <w:t xml:space="preserve">звучание классики. </w:t>
      </w:r>
    </w:p>
    <w:p w:rsidR="00FE5444" w:rsidRPr="00773113" w:rsidRDefault="00FE5444" w:rsidP="00773113">
      <w:pPr>
        <w:pStyle w:val="a4"/>
        <w:numPr>
          <w:ilvl w:val="0"/>
          <w:numId w:val="2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sz w:val="26"/>
          <w:szCs w:val="26"/>
        </w:rPr>
        <w:t xml:space="preserve">Могут возникать сложности с ориентированием в пространстве, ребенку трудно овладеть направлениями «право – лево», «верх — низ». </w:t>
      </w:r>
    </w:p>
    <w:p w:rsidR="00773113" w:rsidRPr="00773113" w:rsidRDefault="00FE5444" w:rsidP="00773113">
      <w:pPr>
        <w:pStyle w:val="a4"/>
        <w:numPr>
          <w:ilvl w:val="0"/>
          <w:numId w:val="2"/>
        </w:numPr>
        <w:spacing w:after="0"/>
        <w:ind w:left="0" w:firstLine="1072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sz w:val="26"/>
          <w:szCs w:val="26"/>
        </w:rPr>
        <w:t>Художественный вкус, чувство цвета, равновесия, гармонии развиваются раньше и проявляются ярче. Эмоциональность выше и развивается активнее.</w:t>
      </w:r>
      <w:r w:rsidRPr="00773113">
        <w:rPr>
          <w:rFonts w:ascii="Times New Roman" w:hAnsi="Times New Roman" w:cs="Times New Roman"/>
          <w:sz w:val="26"/>
          <w:szCs w:val="26"/>
        </w:rPr>
        <w:br/>
      </w:r>
    </w:p>
    <w:p w:rsidR="00FE5444" w:rsidRPr="00773113" w:rsidRDefault="00FE5444" w:rsidP="00773113">
      <w:pPr>
        <w:pStyle w:val="a4"/>
        <w:spacing w:after="0"/>
        <w:ind w:left="1072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b/>
          <w:i/>
          <w:sz w:val="26"/>
          <w:szCs w:val="26"/>
        </w:rPr>
        <w:t>Нужно ли переучивать</w:t>
      </w:r>
      <w:r w:rsidR="00773113">
        <w:rPr>
          <w:rFonts w:ascii="Times New Roman" w:hAnsi="Times New Roman" w:cs="Times New Roman"/>
          <w:b/>
          <w:i/>
          <w:sz w:val="26"/>
          <w:szCs w:val="26"/>
        </w:rPr>
        <w:t>?</w:t>
      </w:r>
    </w:p>
    <w:p w:rsidR="005B4495" w:rsidRPr="005B4495" w:rsidRDefault="00FE5444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sz w:val="26"/>
          <w:szCs w:val="26"/>
        </w:rPr>
        <w:t xml:space="preserve"> Окружающие всегда задевают главный родительский нерв: </w:t>
      </w:r>
      <w:proofErr w:type="gramStart"/>
      <w:r w:rsidRPr="005B4495">
        <w:rPr>
          <w:rFonts w:ascii="Times New Roman" w:hAnsi="Times New Roman" w:cs="Times New Roman"/>
          <w:sz w:val="26"/>
          <w:szCs w:val="26"/>
        </w:rPr>
        <w:t>надо</w:t>
      </w:r>
      <w:proofErr w:type="gramEnd"/>
      <w:r w:rsidRPr="005B4495">
        <w:rPr>
          <w:rFonts w:ascii="Times New Roman" w:hAnsi="Times New Roman" w:cs="Times New Roman"/>
          <w:sz w:val="26"/>
          <w:szCs w:val="26"/>
        </w:rPr>
        <w:t xml:space="preserve"> во что бы то ни стало учить ребенка писать правой рукой! Будет ли ребенку удобно жить в мире правшей, зависит от того, как родители отнесутся к нормальной особенности своего чада. Нет ничего дурного в том, чтобы держать столовые приборы или письменные принадлежности в другой руке. </w:t>
      </w:r>
    </w:p>
    <w:p w:rsidR="005B4495" w:rsidRDefault="00FE5444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sz w:val="26"/>
          <w:szCs w:val="26"/>
        </w:rPr>
        <w:t xml:space="preserve">Если ребенок вырастет с уверенностью, что он такой же, как все, у него не возникнет трудностей в спорте, быту или вождении автомобиля. </w:t>
      </w:r>
    </w:p>
    <w:p w:rsidR="0069377D" w:rsidRPr="005B4495" w:rsidRDefault="0069377D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-57305</wp:posOffset>
                </wp:positionH>
                <wp:positionV relativeFrom="paragraph">
                  <wp:posOffset>111353</wp:posOffset>
                </wp:positionV>
                <wp:extent cx="6711004" cy="655607"/>
                <wp:effectExtent l="0" t="0" r="13970" b="1143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004" cy="65560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26" style="position:absolute;margin-left:-4.5pt;margin-top:8.75pt;width:528.45pt;height:5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" filled="f" strokecolor="#243f60 [1604]" strokeweight="2pt"/>
            </w:pict>
          </mc:Fallback>
        </mc:AlternateContent>
      </w:r>
    </w:p>
    <w:p w:rsidR="0069377D" w:rsidRDefault="00FE5444" w:rsidP="005B449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3113">
        <w:rPr>
          <w:rFonts w:ascii="Times New Roman" w:hAnsi="Times New Roman" w:cs="Times New Roman"/>
          <w:b/>
          <w:i/>
          <w:sz w:val="26"/>
          <w:szCs w:val="26"/>
        </w:rPr>
        <w:t>Важно!</w:t>
      </w:r>
      <w:r w:rsidRPr="00773113">
        <w:rPr>
          <w:rFonts w:ascii="Times New Roman" w:hAnsi="Times New Roman" w:cs="Times New Roman"/>
          <w:i/>
          <w:sz w:val="26"/>
          <w:szCs w:val="26"/>
        </w:rPr>
        <w:t xml:space="preserve"> Современный взгляд на леворукость таков: если начать переучивать истинного левшу, то это нарушит психологическое равновесие ребенка.</w:t>
      </w:r>
    </w:p>
    <w:p w:rsidR="005B4495" w:rsidRPr="00773113" w:rsidRDefault="00FE5444" w:rsidP="005B449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311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B4495" w:rsidRPr="005B4495" w:rsidRDefault="00FE5444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sz w:val="26"/>
          <w:szCs w:val="26"/>
        </w:rPr>
        <w:t xml:space="preserve">Давление праворуких правил требует от ребенка больших психических сил, которые он мог бы потратить более эффективно — на адаптацию к окружающему миру. </w:t>
      </w:r>
    </w:p>
    <w:p w:rsidR="005B4495" w:rsidRPr="005B4495" w:rsidRDefault="00FE5444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sz w:val="26"/>
          <w:szCs w:val="26"/>
        </w:rPr>
        <w:t xml:space="preserve">Важно последовательно формировать у ребенка уверенность в себе. Он не должен стесняться своей уникальности. Помогите ему осознать возможности и полностью приспособиться к жизни. Вскоре он увидит, что более успешен в том, что другим дается со скрипом. </w:t>
      </w:r>
    </w:p>
    <w:p w:rsidR="005B4495" w:rsidRPr="005B4495" w:rsidRDefault="00FE5444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sz w:val="26"/>
          <w:szCs w:val="26"/>
        </w:rPr>
        <w:t xml:space="preserve">В большинстве случаев природа мудрее, и переучивать левшу как минимум некорректно: </w:t>
      </w:r>
    </w:p>
    <w:p w:rsidR="005B4495" w:rsidRPr="00773113" w:rsidRDefault="00FE5444" w:rsidP="00773113">
      <w:pPr>
        <w:pStyle w:val="a4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sz w:val="26"/>
          <w:szCs w:val="26"/>
        </w:rPr>
        <w:t>Организм генетического левши изначально устроен так, чтобы работать зеркально. Переучивание приведет к появлению неврозов и навязчивых состояний у ребенка, который и без того живе</w:t>
      </w:r>
      <w:r w:rsidR="00773113">
        <w:rPr>
          <w:rFonts w:ascii="Times New Roman" w:hAnsi="Times New Roman" w:cs="Times New Roman"/>
          <w:sz w:val="26"/>
          <w:szCs w:val="26"/>
        </w:rPr>
        <w:t>т по не совсем обычным правилам;</w:t>
      </w:r>
      <w:r w:rsidRPr="007731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495" w:rsidRPr="005B4495" w:rsidRDefault="00FE5444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sz w:val="26"/>
          <w:szCs w:val="26"/>
        </w:rPr>
        <w:t xml:space="preserve">Восстановление функций левой части мозга в случае травмы требует не перекладывания карандаша в другую руку, а целого комплекса мероприятий. </w:t>
      </w:r>
    </w:p>
    <w:p w:rsidR="005B4495" w:rsidRPr="005B4495" w:rsidRDefault="00FE5444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sz w:val="26"/>
          <w:szCs w:val="26"/>
        </w:rPr>
        <w:t xml:space="preserve">Если генетически праворукий ребенок стремится </w:t>
      </w:r>
      <w:proofErr w:type="gramStart"/>
      <w:r w:rsidRPr="005B4495">
        <w:rPr>
          <w:rFonts w:ascii="Times New Roman" w:hAnsi="Times New Roman" w:cs="Times New Roman"/>
          <w:sz w:val="26"/>
          <w:szCs w:val="26"/>
        </w:rPr>
        <w:t>действовать левой рукой и успешен</w:t>
      </w:r>
      <w:proofErr w:type="gramEnd"/>
      <w:r w:rsidRPr="005B4495">
        <w:rPr>
          <w:rFonts w:ascii="Times New Roman" w:hAnsi="Times New Roman" w:cs="Times New Roman"/>
          <w:sz w:val="26"/>
          <w:szCs w:val="26"/>
        </w:rPr>
        <w:t xml:space="preserve"> в этом, пусть действует. Такая тренировка помогает открывать небывалые возможности мозга. Левополушарные дети, владеющие левой рукой, более успешны в спорте и школьном обучении, их умственные и физические способности универсальны. </w:t>
      </w:r>
    </w:p>
    <w:p w:rsidR="00773113" w:rsidRDefault="00FE5444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b/>
          <w:i/>
          <w:sz w:val="26"/>
          <w:szCs w:val="26"/>
        </w:rPr>
        <w:t>Последствиями переучивания левши могут быть:</w:t>
      </w:r>
      <w:r w:rsidRPr="005B44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3113" w:rsidRPr="00773113" w:rsidRDefault="00FE5444" w:rsidP="0077311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sz w:val="26"/>
          <w:szCs w:val="26"/>
        </w:rPr>
        <w:t xml:space="preserve">невротического характера </w:t>
      </w:r>
      <w:proofErr w:type="spellStart"/>
      <w:r w:rsidRPr="00773113">
        <w:rPr>
          <w:rFonts w:ascii="Times New Roman" w:hAnsi="Times New Roman" w:cs="Times New Roman"/>
          <w:sz w:val="26"/>
          <w:szCs w:val="26"/>
        </w:rPr>
        <w:t>энурез</w:t>
      </w:r>
      <w:proofErr w:type="spellEnd"/>
      <w:r w:rsidRPr="0077311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73113" w:rsidRPr="00773113" w:rsidRDefault="00FE5444" w:rsidP="0077311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sz w:val="26"/>
          <w:szCs w:val="26"/>
        </w:rPr>
        <w:t xml:space="preserve">двигательные расстройства; </w:t>
      </w:r>
    </w:p>
    <w:p w:rsidR="00773113" w:rsidRPr="00773113" w:rsidRDefault="00FE5444" w:rsidP="0077311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sz w:val="26"/>
          <w:szCs w:val="26"/>
        </w:rPr>
        <w:t xml:space="preserve">нарушения сна; </w:t>
      </w:r>
    </w:p>
    <w:p w:rsidR="00773113" w:rsidRPr="00773113" w:rsidRDefault="00FE5444" w:rsidP="0077311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sz w:val="26"/>
          <w:szCs w:val="26"/>
        </w:rPr>
        <w:lastRenderedPageBreak/>
        <w:t xml:space="preserve">утомляемость; </w:t>
      </w:r>
    </w:p>
    <w:p w:rsidR="00773113" w:rsidRPr="00773113" w:rsidRDefault="00FE5444" w:rsidP="0077311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sz w:val="26"/>
          <w:szCs w:val="26"/>
        </w:rPr>
        <w:t xml:space="preserve">тики; </w:t>
      </w:r>
    </w:p>
    <w:p w:rsidR="00773113" w:rsidRPr="00773113" w:rsidRDefault="00FE5444" w:rsidP="0077311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sz w:val="26"/>
          <w:szCs w:val="26"/>
        </w:rPr>
        <w:t xml:space="preserve">сбои аппетита и пищеварения; </w:t>
      </w:r>
    </w:p>
    <w:p w:rsidR="00773113" w:rsidRPr="00773113" w:rsidRDefault="00FE5444" w:rsidP="0077311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sz w:val="26"/>
          <w:szCs w:val="26"/>
        </w:rPr>
        <w:t xml:space="preserve">заикание; </w:t>
      </w:r>
    </w:p>
    <w:p w:rsidR="00773113" w:rsidRPr="00773113" w:rsidRDefault="00FE5444" w:rsidP="0077311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sz w:val="26"/>
          <w:szCs w:val="26"/>
        </w:rPr>
        <w:t xml:space="preserve">низкая адаптация; </w:t>
      </w:r>
    </w:p>
    <w:p w:rsidR="00773113" w:rsidRPr="00773113" w:rsidRDefault="00FE5444" w:rsidP="0077311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sz w:val="26"/>
          <w:szCs w:val="26"/>
        </w:rPr>
        <w:t xml:space="preserve">нарушения внимания и памяти; </w:t>
      </w:r>
    </w:p>
    <w:p w:rsidR="00773113" w:rsidRPr="00773113" w:rsidRDefault="00FE5444" w:rsidP="0077311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sz w:val="26"/>
          <w:szCs w:val="26"/>
        </w:rPr>
        <w:t xml:space="preserve">снижение воли; </w:t>
      </w:r>
    </w:p>
    <w:p w:rsidR="00773113" w:rsidRPr="00773113" w:rsidRDefault="00FE5444" w:rsidP="0077311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sz w:val="26"/>
          <w:szCs w:val="26"/>
        </w:rPr>
        <w:t xml:space="preserve">колебания веса; </w:t>
      </w:r>
    </w:p>
    <w:p w:rsidR="00773113" w:rsidRPr="00773113" w:rsidRDefault="00FE5444" w:rsidP="0077311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sz w:val="26"/>
          <w:szCs w:val="26"/>
        </w:rPr>
        <w:t xml:space="preserve">головокружения и боль; </w:t>
      </w:r>
    </w:p>
    <w:p w:rsidR="00773113" w:rsidRPr="00773113" w:rsidRDefault="00FE5444" w:rsidP="0077311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sz w:val="26"/>
          <w:szCs w:val="26"/>
        </w:rPr>
        <w:t xml:space="preserve">нарушения эмоциональности. </w:t>
      </w:r>
    </w:p>
    <w:p w:rsidR="00773113" w:rsidRDefault="00FE5444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sz w:val="26"/>
          <w:szCs w:val="26"/>
        </w:rPr>
        <w:t>Это лишь часть возможных последствий того, что родители и педагоги попытаются подогнать ребенка-левшу под общепринятые стандарты.</w:t>
      </w:r>
    </w:p>
    <w:p w:rsidR="005B4495" w:rsidRPr="005B4495" w:rsidRDefault="005B4495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sz w:val="26"/>
          <w:szCs w:val="26"/>
        </w:rPr>
        <w:t xml:space="preserve">Теперь понятно, что переучивать левшу нельзя или не имеет смысла. В воспитании ребенка-левши нужно придерживаться нескольких принципиальных позиций: </w:t>
      </w:r>
    </w:p>
    <w:p w:rsidR="005B4495" w:rsidRPr="00773113" w:rsidRDefault="005B4495" w:rsidP="00773113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sz w:val="26"/>
          <w:szCs w:val="26"/>
        </w:rPr>
        <w:t xml:space="preserve">Предупреждать об особенности всех специалистов, работающих с малышом. Воспитатели детского сада, педагоги дополнительного образования, тренеры и школьные учителя должны с пониманием и вниманием относиться к левше, не выделяя его в коллективе. </w:t>
      </w:r>
    </w:p>
    <w:p w:rsidR="005B4495" w:rsidRPr="00773113" w:rsidRDefault="005B4495" w:rsidP="00773113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sz w:val="26"/>
          <w:szCs w:val="26"/>
        </w:rPr>
        <w:t xml:space="preserve">Следить, чтобы никто из окружения не высказывал сожаления или раздражения по поводу нестандартных «привычек» ребенка. </w:t>
      </w:r>
    </w:p>
    <w:p w:rsidR="005B4495" w:rsidRPr="00773113" w:rsidRDefault="005B4495" w:rsidP="00773113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sz w:val="26"/>
          <w:szCs w:val="26"/>
        </w:rPr>
        <w:t xml:space="preserve">Помнить о медлительности в обучении </w:t>
      </w:r>
      <w:proofErr w:type="spellStart"/>
      <w:r w:rsidRPr="00773113">
        <w:rPr>
          <w:rFonts w:ascii="Times New Roman" w:hAnsi="Times New Roman" w:cs="Times New Roman"/>
          <w:sz w:val="26"/>
          <w:szCs w:val="26"/>
        </w:rPr>
        <w:t>левшат</w:t>
      </w:r>
      <w:proofErr w:type="spellEnd"/>
      <w:r w:rsidRPr="00773113">
        <w:rPr>
          <w:rFonts w:ascii="Times New Roman" w:hAnsi="Times New Roman" w:cs="Times New Roman"/>
          <w:sz w:val="26"/>
          <w:szCs w:val="26"/>
        </w:rPr>
        <w:t xml:space="preserve"> чтению и письму. Не стоит выбирать группы и классы с интенсивной программой. </w:t>
      </w:r>
    </w:p>
    <w:p w:rsidR="005B4495" w:rsidRPr="00773113" w:rsidRDefault="005B4495" w:rsidP="00773113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sz w:val="26"/>
          <w:szCs w:val="26"/>
        </w:rPr>
        <w:t xml:space="preserve">Поддерживать ребенка на каждом этапе обучения. Уроки в школе лучше проверять вместе и сразу исправлять ошибки, а не оставлять ребенка наедине с его затруднениями. </w:t>
      </w:r>
    </w:p>
    <w:p w:rsidR="00773113" w:rsidRPr="00773113" w:rsidRDefault="005B4495" w:rsidP="00773113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113">
        <w:rPr>
          <w:rFonts w:ascii="Times New Roman" w:hAnsi="Times New Roman" w:cs="Times New Roman"/>
          <w:sz w:val="26"/>
          <w:szCs w:val="26"/>
        </w:rPr>
        <w:t>Быть лояльными к проявлениям особенностей формирования памяти, мышления, внимания и речи.</w:t>
      </w:r>
    </w:p>
    <w:p w:rsidR="00773113" w:rsidRDefault="00773113" w:rsidP="00773113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1507897</wp:posOffset>
                </wp:positionV>
                <wp:extent cx="6711351" cy="707366"/>
                <wp:effectExtent l="0" t="0" r="13335" b="1714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51" cy="7073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-6.55pt;margin-top:118.75pt;width:528.45pt;height:5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" filled="f" strokecolor="#243f60 [1604]" strokeweight="2pt"/>
            </w:pict>
          </mc:Fallback>
        </mc:AlternateContent>
      </w:r>
      <w:r w:rsidR="005B4495" w:rsidRPr="005B4495">
        <w:rPr>
          <w:rFonts w:ascii="Times New Roman" w:hAnsi="Times New Roman" w:cs="Times New Roman"/>
          <w:sz w:val="26"/>
          <w:szCs w:val="26"/>
        </w:rPr>
        <w:t>Чтобы не навредить становлению личности левши, родители и педагоги должны избегать любых проявлений негативного отношения к детской особенности: указаний на леворукость в негативном смысле; упреков в ленивости и медлительности; выражения гнева; крика, замечаний, наказаний, нотаций. Ничто из перечисленного не способствует развитию самостоятельности, уверенности в себе, высокой самооценки и стремления к успеху.</w:t>
      </w:r>
      <w:r w:rsidR="005B4495" w:rsidRPr="005B4495">
        <w:rPr>
          <w:rFonts w:ascii="Times New Roman" w:hAnsi="Times New Roman" w:cs="Times New Roman"/>
          <w:sz w:val="26"/>
          <w:szCs w:val="26"/>
        </w:rPr>
        <w:br/>
      </w:r>
      <w:r w:rsidR="005B4495" w:rsidRPr="005B4495">
        <w:rPr>
          <w:rFonts w:ascii="Times New Roman" w:hAnsi="Times New Roman" w:cs="Times New Roman"/>
          <w:sz w:val="26"/>
          <w:szCs w:val="26"/>
        </w:rPr>
        <w:br/>
      </w:r>
      <w:r w:rsidR="005B4495" w:rsidRPr="00773113">
        <w:rPr>
          <w:rFonts w:ascii="Times New Roman" w:hAnsi="Times New Roman" w:cs="Times New Roman"/>
          <w:b/>
          <w:i/>
          <w:sz w:val="26"/>
          <w:szCs w:val="26"/>
        </w:rPr>
        <w:t>Важно!</w:t>
      </w:r>
      <w:r w:rsidR="005B4495" w:rsidRPr="00773113">
        <w:rPr>
          <w:rFonts w:ascii="Times New Roman" w:hAnsi="Times New Roman" w:cs="Times New Roman"/>
          <w:i/>
          <w:sz w:val="26"/>
          <w:szCs w:val="26"/>
        </w:rPr>
        <w:t xml:space="preserve"> Не следует отдавать ребенка в спецгруппу или водить на индивидуальные занятия. Самый важный навык – умение общаться и учиться с праворукими детьми на равных, а вовсе не красиво писать.</w:t>
      </w:r>
    </w:p>
    <w:p w:rsidR="00773113" w:rsidRDefault="00773113" w:rsidP="007731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495" w:rsidRPr="005B4495" w:rsidRDefault="005B4495" w:rsidP="007731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sz w:val="26"/>
          <w:szCs w:val="26"/>
        </w:rPr>
        <w:t xml:space="preserve">Для повышения самооценки у ребенка приводите в пример известных людей, обладавших той же особенностью. Чтобы улучшить достижения в определенной области, выбирайте соответствующих великих личностей. Например, для малыша-музыканта лучшим примером послужит Бетховен или Бах, а юного шахматиста вдохновит Эйнштейн. </w:t>
      </w:r>
    </w:p>
    <w:p w:rsidR="00773113" w:rsidRDefault="005B4495" w:rsidP="007731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4495">
        <w:rPr>
          <w:rFonts w:ascii="Times New Roman" w:hAnsi="Times New Roman" w:cs="Times New Roman"/>
          <w:sz w:val="26"/>
          <w:szCs w:val="26"/>
        </w:rPr>
        <w:lastRenderedPageBreak/>
        <w:t>Среди великих правополушарных имен можно найти кого угодно: президентов и правителей (Билл Клинтон, Юлий Цезарь, Александр Македонский), ученых (да Винчи, Иван Петрович Павлов), художников (Микеланджело, Пикассо).</w:t>
      </w:r>
      <w:proofErr w:type="gramEnd"/>
    </w:p>
    <w:p w:rsidR="005B4495" w:rsidRPr="005B4495" w:rsidRDefault="005B4495" w:rsidP="007731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sz w:val="26"/>
          <w:szCs w:val="26"/>
        </w:rPr>
        <w:t xml:space="preserve">Используйте факты о левшах как </w:t>
      </w:r>
      <w:proofErr w:type="gramStart"/>
      <w:r w:rsidRPr="005B4495">
        <w:rPr>
          <w:rFonts w:ascii="Times New Roman" w:hAnsi="Times New Roman" w:cs="Times New Roman"/>
          <w:sz w:val="26"/>
          <w:szCs w:val="26"/>
        </w:rPr>
        <w:t>бы</w:t>
      </w:r>
      <w:proofErr w:type="gramEnd"/>
      <w:r w:rsidRPr="005B4495">
        <w:rPr>
          <w:rFonts w:ascii="Times New Roman" w:hAnsi="Times New Roman" w:cs="Times New Roman"/>
          <w:sz w:val="26"/>
          <w:szCs w:val="26"/>
        </w:rPr>
        <w:t xml:space="preserve"> между прочим. Вот несколько примеров: </w:t>
      </w:r>
    </w:p>
    <w:p w:rsidR="005B4495" w:rsidRPr="005B4495" w:rsidRDefault="005B4495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sz w:val="26"/>
          <w:szCs w:val="26"/>
        </w:rPr>
        <w:t xml:space="preserve">Существует культурная зависимость. Например, в Америке и Великобритании леворукость </w:t>
      </w:r>
      <w:proofErr w:type="gramStart"/>
      <w:r w:rsidRPr="005B4495">
        <w:rPr>
          <w:rFonts w:ascii="Times New Roman" w:hAnsi="Times New Roman" w:cs="Times New Roman"/>
          <w:sz w:val="26"/>
          <w:szCs w:val="26"/>
        </w:rPr>
        <w:t>распространена</w:t>
      </w:r>
      <w:proofErr w:type="gramEnd"/>
      <w:r w:rsidRPr="005B4495">
        <w:rPr>
          <w:rFonts w:ascii="Times New Roman" w:hAnsi="Times New Roman" w:cs="Times New Roman"/>
          <w:sz w:val="26"/>
          <w:szCs w:val="26"/>
        </w:rPr>
        <w:t xml:space="preserve"> шире, чем в России. </w:t>
      </w:r>
    </w:p>
    <w:p w:rsidR="005B4495" w:rsidRPr="005B4495" w:rsidRDefault="005B4495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sz w:val="26"/>
          <w:szCs w:val="26"/>
        </w:rPr>
        <w:t xml:space="preserve">Все попугаи какаду – </w:t>
      </w:r>
      <w:proofErr w:type="spellStart"/>
      <w:r w:rsidRPr="005B4495">
        <w:rPr>
          <w:rFonts w:ascii="Times New Roman" w:hAnsi="Times New Roman" w:cs="Times New Roman"/>
          <w:sz w:val="26"/>
          <w:szCs w:val="26"/>
        </w:rPr>
        <w:t>леволапые</w:t>
      </w:r>
      <w:proofErr w:type="spellEnd"/>
      <w:r w:rsidRPr="005B4495">
        <w:rPr>
          <w:rFonts w:ascii="Times New Roman" w:hAnsi="Times New Roman" w:cs="Times New Roman"/>
          <w:sz w:val="26"/>
          <w:szCs w:val="26"/>
        </w:rPr>
        <w:t xml:space="preserve">. Гориллы делятся на левшей и правшей поровну. </w:t>
      </w:r>
    </w:p>
    <w:p w:rsidR="005B4495" w:rsidRPr="005B4495" w:rsidRDefault="005B4495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sz w:val="26"/>
          <w:szCs w:val="26"/>
        </w:rPr>
        <w:t xml:space="preserve">Праздник – День левшей – отмечают 13 августа. </w:t>
      </w:r>
    </w:p>
    <w:p w:rsidR="005B4495" w:rsidRPr="005B4495" w:rsidRDefault="005B4495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sz w:val="26"/>
          <w:szCs w:val="26"/>
        </w:rPr>
        <w:t xml:space="preserve">Улитки наращивают раковину с правым или левым направлением. Левосторонних намного меньше. </w:t>
      </w:r>
    </w:p>
    <w:p w:rsidR="005B4495" w:rsidRPr="005B4495" w:rsidRDefault="005B4495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sz w:val="26"/>
          <w:szCs w:val="26"/>
        </w:rPr>
        <w:t xml:space="preserve">Примерно четверть людей путает направления вправо и влево. </w:t>
      </w:r>
    </w:p>
    <w:p w:rsidR="005B4495" w:rsidRPr="005B4495" w:rsidRDefault="005B4495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sz w:val="26"/>
          <w:szCs w:val="26"/>
        </w:rPr>
        <w:t xml:space="preserve">Мужчины-левши лучше запоминают лица, чем праворукие. </w:t>
      </w:r>
    </w:p>
    <w:p w:rsidR="005B4495" w:rsidRPr="005B4495" w:rsidRDefault="005B4495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sz w:val="26"/>
          <w:szCs w:val="26"/>
        </w:rPr>
        <w:t xml:space="preserve">Почти каждый левша может освоить владение двумя руками одновременно, тогда как правши к этому не способны. </w:t>
      </w:r>
    </w:p>
    <w:p w:rsidR="005B4495" w:rsidRPr="005B4495" w:rsidRDefault="005B4495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sz w:val="26"/>
          <w:szCs w:val="26"/>
        </w:rPr>
        <w:t xml:space="preserve">Левши имеют преимущество в спортивных состязаниях по боксу, теннису, бадминтону и фехтованию. </w:t>
      </w:r>
    </w:p>
    <w:p w:rsidR="00DE6274" w:rsidRDefault="005B4495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95">
        <w:rPr>
          <w:rFonts w:ascii="Times New Roman" w:hAnsi="Times New Roman" w:cs="Times New Roman"/>
          <w:sz w:val="26"/>
          <w:szCs w:val="26"/>
        </w:rPr>
        <w:t>Специфика воспитания, обучения и ежедневного общения с ребенком-левшой сводится в итоге лишь к пониманию того, что его особенность – не патология, не заболевание и не отклонение.</w:t>
      </w:r>
    </w:p>
    <w:p w:rsidR="008F68C5" w:rsidRDefault="00DE6274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274">
        <w:rPr>
          <w:rFonts w:ascii="Times New Roman" w:hAnsi="Times New Roman" w:cs="Times New Roman"/>
          <w:sz w:val="26"/>
          <w:szCs w:val="26"/>
        </w:rPr>
        <w:t xml:space="preserve">Задача родителей – всячески подбадривать маленького левшу, приходить ему на помощь. И, конечно, не стоит выслушивать советы «доброжелателей», которые рекомендуют переучивать </w:t>
      </w:r>
      <w:proofErr w:type="spellStart"/>
      <w:r w:rsidRPr="00DE6274">
        <w:rPr>
          <w:rFonts w:ascii="Times New Roman" w:hAnsi="Times New Roman" w:cs="Times New Roman"/>
          <w:sz w:val="26"/>
          <w:szCs w:val="26"/>
        </w:rPr>
        <w:t>леворукого</w:t>
      </w:r>
      <w:proofErr w:type="spellEnd"/>
      <w:r w:rsidRPr="00DE6274">
        <w:rPr>
          <w:rFonts w:ascii="Times New Roman" w:hAnsi="Times New Roman" w:cs="Times New Roman"/>
          <w:sz w:val="26"/>
          <w:szCs w:val="26"/>
        </w:rPr>
        <w:t xml:space="preserve"> ребёнка. Любите его таким, каким он появился на свет!</w:t>
      </w:r>
    </w:p>
    <w:p w:rsidR="008F68C5" w:rsidRDefault="008F68C5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68C5" w:rsidRDefault="008F68C5" w:rsidP="005B44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68C5" w:rsidRDefault="008F68C5" w:rsidP="008F68C5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Подготовил: педагог-психолог</w:t>
      </w:r>
    </w:p>
    <w:p w:rsidR="008F68C5" w:rsidRDefault="008F68C5" w:rsidP="008F68C5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МКДОУ детский сад №22 «Улыбка»</w:t>
      </w:r>
    </w:p>
    <w:p w:rsidR="005B4495" w:rsidRPr="005B4495" w:rsidRDefault="008F68C5" w:rsidP="008F68C5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Авралова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Игоревна</w:t>
      </w:r>
      <w:bookmarkStart w:id="0" w:name="_GoBack"/>
      <w:bookmarkEnd w:id="0"/>
      <w:r w:rsidR="005B4495" w:rsidRPr="005B4495">
        <w:rPr>
          <w:rFonts w:ascii="Times New Roman" w:hAnsi="Times New Roman" w:cs="Times New Roman"/>
          <w:sz w:val="26"/>
          <w:szCs w:val="26"/>
        </w:rPr>
        <w:br/>
      </w:r>
      <w:r w:rsidR="005B4495" w:rsidRPr="005B4495">
        <w:rPr>
          <w:rFonts w:ascii="Times New Roman" w:hAnsi="Times New Roman" w:cs="Times New Roman"/>
          <w:sz w:val="26"/>
          <w:szCs w:val="26"/>
        </w:rPr>
        <w:br/>
      </w:r>
    </w:p>
    <w:sectPr w:rsidR="005B4495" w:rsidRPr="005B4495" w:rsidSect="0069377D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759"/>
    <w:multiLevelType w:val="hybridMultilevel"/>
    <w:tmpl w:val="CFC8B892"/>
    <w:lvl w:ilvl="0" w:tplc="3690AE7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430CDF"/>
    <w:multiLevelType w:val="hybridMultilevel"/>
    <w:tmpl w:val="8A705FA4"/>
    <w:lvl w:ilvl="0" w:tplc="AB3CA78C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BD18C5"/>
    <w:multiLevelType w:val="hybridMultilevel"/>
    <w:tmpl w:val="C7D4950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421175"/>
    <w:multiLevelType w:val="hybridMultilevel"/>
    <w:tmpl w:val="5FFEFED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44"/>
    <w:rsid w:val="00002091"/>
    <w:rsid w:val="00014811"/>
    <w:rsid w:val="000149B9"/>
    <w:rsid w:val="00014EE1"/>
    <w:rsid w:val="000171DD"/>
    <w:rsid w:val="000214A9"/>
    <w:rsid w:val="00033420"/>
    <w:rsid w:val="00044490"/>
    <w:rsid w:val="00060559"/>
    <w:rsid w:val="00065B8E"/>
    <w:rsid w:val="00070B07"/>
    <w:rsid w:val="00074AB1"/>
    <w:rsid w:val="00075954"/>
    <w:rsid w:val="00092224"/>
    <w:rsid w:val="000B4AAD"/>
    <w:rsid w:val="000C0C1F"/>
    <w:rsid w:val="000C1656"/>
    <w:rsid w:val="000D0EB0"/>
    <w:rsid w:val="000D2170"/>
    <w:rsid w:val="000D7370"/>
    <w:rsid w:val="000E3032"/>
    <w:rsid w:val="00115221"/>
    <w:rsid w:val="0014578C"/>
    <w:rsid w:val="001516F5"/>
    <w:rsid w:val="00164048"/>
    <w:rsid w:val="00170E73"/>
    <w:rsid w:val="00171FA3"/>
    <w:rsid w:val="001817D3"/>
    <w:rsid w:val="00183C39"/>
    <w:rsid w:val="00196B74"/>
    <w:rsid w:val="001C216C"/>
    <w:rsid w:val="001D38A7"/>
    <w:rsid w:val="001E30D1"/>
    <w:rsid w:val="001F3A24"/>
    <w:rsid w:val="00241B34"/>
    <w:rsid w:val="00247FDD"/>
    <w:rsid w:val="0025446E"/>
    <w:rsid w:val="00273ED7"/>
    <w:rsid w:val="002928E0"/>
    <w:rsid w:val="00293492"/>
    <w:rsid w:val="002A056A"/>
    <w:rsid w:val="002A4934"/>
    <w:rsid w:val="002B0271"/>
    <w:rsid w:val="002B5152"/>
    <w:rsid w:val="002C1EC7"/>
    <w:rsid w:val="002D37C3"/>
    <w:rsid w:val="002E0B4C"/>
    <w:rsid w:val="002E1DBD"/>
    <w:rsid w:val="002F50F6"/>
    <w:rsid w:val="002F777C"/>
    <w:rsid w:val="00306FA2"/>
    <w:rsid w:val="003244BC"/>
    <w:rsid w:val="0032700D"/>
    <w:rsid w:val="0034115E"/>
    <w:rsid w:val="00343B09"/>
    <w:rsid w:val="0035643B"/>
    <w:rsid w:val="0036289A"/>
    <w:rsid w:val="00367804"/>
    <w:rsid w:val="00367F2A"/>
    <w:rsid w:val="00375766"/>
    <w:rsid w:val="00395ED5"/>
    <w:rsid w:val="003A19C2"/>
    <w:rsid w:val="003C40E1"/>
    <w:rsid w:val="003C7C6E"/>
    <w:rsid w:val="003D1F7C"/>
    <w:rsid w:val="003D24B9"/>
    <w:rsid w:val="003E0255"/>
    <w:rsid w:val="003E43F7"/>
    <w:rsid w:val="003E73BF"/>
    <w:rsid w:val="0040556B"/>
    <w:rsid w:val="00417CA7"/>
    <w:rsid w:val="00421C3E"/>
    <w:rsid w:val="00431F55"/>
    <w:rsid w:val="004331EA"/>
    <w:rsid w:val="004374DA"/>
    <w:rsid w:val="00451DDE"/>
    <w:rsid w:val="00455988"/>
    <w:rsid w:val="00470BC8"/>
    <w:rsid w:val="004822B5"/>
    <w:rsid w:val="00497FA6"/>
    <w:rsid w:val="004A750C"/>
    <w:rsid w:val="004B70DA"/>
    <w:rsid w:val="004B79BA"/>
    <w:rsid w:val="004E47FD"/>
    <w:rsid w:val="004F4A41"/>
    <w:rsid w:val="00513C72"/>
    <w:rsid w:val="00513C84"/>
    <w:rsid w:val="005310C5"/>
    <w:rsid w:val="00532BED"/>
    <w:rsid w:val="00540F05"/>
    <w:rsid w:val="00557085"/>
    <w:rsid w:val="00560203"/>
    <w:rsid w:val="0057250D"/>
    <w:rsid w:val="00572A3A"/>
    <w:rsid w:val="005767C4"/>
    <w:rsid w:val="00587BB9"/>
    <w:rsid w:val="005A50BA"/>
    <w:rsid w:val="005A590B"/>
    <w:rsid w:val="005B4495"/>
    <w:rsid w:val="005C067A"/>
    <w:rsid w:val="005D420C"/>
    <w:rsid w:val="005E4229"/>
    <w:rsid w:val="005F1756"/>
    <w:rsid w:val="005F31DE"/>
    <w:rsid w:val="00604C87"/>
    <w:rsid w:val="0060672E"/>
    <w:rsid w:val="00613BAF"/>
    <w:rsid w:val="00627DEA"/>
    <w:rsid w:val="00631C21"/>
    <w:rsid w:val="00637C74"/>
    <w:rsid w:val="0065359B"/>
    <w:rsid w:val="00653FA7"/>
    <w:rsid w:val="0065469F"/>
    <w:rsid w:val="0066631B"/>
    <w:rsid w:val="0067659F"/>
    <w:rsid w:val="00680356"/>
    <w:rsid w:val="00682E0A"/>
    <w:rsid w:val="00683CDE"/>
    <w:rsid w:val="0068451E"/>
    <w:rsid w:val="00686835"/>
    <w:rsid w:val="0069377D"/>
    <w:rsid w:val="006A1D33"/>
    <w:rsid w:val="006B7B78"/>
    <w:rsid w:val="006C13B0"/>
    <w:rsid w:val="006C1E6C"/>
    <w:rsid w:val="006C5F0E"/>
    <w:rsid w:val="006C6BC0"/>
    <w:rsid w:val="006C7B01"/>
    <w:rsid w:val="006C7F94"/>
    <w:rsid w:val="006E24F1"/>
    <w:rsid w:val="006F721F"/>
    <w:rsid w:val="00712807"/>
    <w:rsid w:val="00713D66"/>
    <w:rsid w:val="007268AE"/>
    <w:rsid w:val="00730391"/>
    <w:rsid w:val="00743706"/>
    <w:rsid w:val="00751C48"/>
    <w:rsid w:val="00761DF0"/>
    <w:rsid w:val="00767C4D"/>
    <w:rsid w:val="00773113"/>
    <w:rsid w:val="00775252"/>
    <w:rsid w:val="007867A2"/>
    <w:rsid w:val="007875DA"/>
    <w:rsid w:val="00787F00"/>
    <w:rsid w:val="00790E94"/>
    <w:rsid w:val="007A1CF4"/>
    <w:rsid w:val="007A35FF"/>
    <w:rsid w:val="007D6D4E"/>
    <w:rsid w:val="007E34E5"/>
    <w:rsid w:val="0081474C"/>
    <w:rsid w:val="00814E76"/>
    <w:rsid w:val="008454C4"/>
    <w:rsid w:val="00857F18"/>
    <w:rsid w:val="00883927"/>
    <w:rsid w:val="00886319"/>
    <w:rsid w:val="00895E45"/>
    <w:rsid w:val="00897F3F"/>
    <w:rsid w:val="008B4A9C"/>
    <w:rsid w:val="008C319B"/>
    <w:rsid w:val="008D0090"/>
    <w:rsid w:val="008D30FE"/>
    <w:rsid w:val="008F68C5"/>
    <w:rsid w:val="008F7594"/>
    <w:rsid w:val="008F7BF8"/>
    <w:rsid w:val="009048E7"/>
    <w:rsid w:val="009121B0"/>
    <w:rsid w:val="00916973"/>
    <w:rsid w:val="0093438B"/>
    <w:rsid w:val="009472A1"/>
    <w:rsid w:val="0095269A"/>
    <w:rsid w:val="00963E22"/>
    <w:rsid w:val="00977077"/>
    <w:rsid w:val="009910F3"/>
    <w:rsid w:val="009A12AF"/>
    <w:rsid w:val="009A7A19"/>
    <w:rsid w:val="009C375F"/>
    <w:rsid w:val="009C7C1F"/>
    <w:rsid w:val="009D6F36"/>
    <w:rsid w:val="009F3407"/>
    <w:rsid w:val="00A140FD"/>
    <w:rsid w:val="00A2283C"/>
    <w:rsid w:val="00A25405"/>
    <w:rsid w:val="00A33B82"/>
    <w:rsid w:val="00A52A3B"/>
    <w:rsid w:val="00A55607"/>
    <w:rsid w:val="00A6001A"/>
    <w:rsid w:val="00A71ED0"/>
    <w:rsid w:val="00A73213"/>
    <w:rsid w:val="00A86DBD"/>
    <w:rsid w:val="00A928A2"/>
    <w:rsid w:val="00AB38C8"/>
    <w:rsid w:val="00AB56EC"/>
    <w:rsid w:val="00AC4BF9"/>
    <w:rsid w:val="00AC52B9"/>
    <w:rsid w:val="00AD0849"/>
    <w:rsid w:val="00AD0C44"/>
    <w:rsid w:val="00AD46BE"/>
    <w:rsid w:val="00AE5432"/>
    <w:rsid w:val="00B06E81"/>
    <w:rsid w:val="00B43381"/>
    <w:rsid w:val="00B524CB"/>
    <w:rsid w:val="00B63423"/>
    <w:rsid w:val="00B82FCE"/>
    <w:rsid w:val="00BC63ED"/>
    <w:rsid w:val="00BF1361"/>
    <w:rsid w:val="00C16952"/>
    <w:rsid w:val="00C33ECF"/>
    <w:rsid w:val="00C35F8B"/>
    <w:rsid w:val="00C3703A"/>
    <w:rsid w:val="00C603A9"/>
    <w:rsid w:val="00C64373"/>
    <w:rsid w:val="00C87B40"/>
    <w:rsid w:val="00C91926"/>
    <w:rsid w:val="00C95364"/>
    <w:rsid w:val="00C97361"/>
    <w:rsid w:val="00CB1752"/>
    <w:rsid w:val="00CB1E0A"/>
    <w:rsid w:val="00CB4C42"/>
    <w:rsid w:val="00CC16AA"/>
    <w:rsid w:val="00CC1AEC"/>
    <w:rsid w:val="00CC1EC0"/>
    <w:rsid w:val="00CD2C65"/>
    <w:rsid w:val="00CF01DD"/>
    <w:rsid w:val="00D02D78"/>
    <w:rsid w:val="00D07123"/>
    <w:rsid w:val="00D124F5"/>
    <w:rsid w:val="00D13485"/>
    <w:rsid w:val="00D16603"/>
    <w:rsid w:val="00D23EA3"/>
    <w:rsid w:val="00D300DA"/>
    <w:rsid w:val="00D3244A"/>
    <w:rsid w:val="00D3684D"/>
    <w:rsid w:val="00D57465"/>
    <w:rsid w:val="00D62FD3"/>
    <w:rsid w:val="00D714F9"/>
    <w:rsid w:val="00D749D8"/>
    <w:rsid w:val="00D92CAC"/>
    <w:rsid w:val="00DA248D"/>
    <w:rsid w:val="00DA72C2"/>
    <w:rsid w:val="00DA7AD2"/>
    <w:rsid w:val="00DE25AF"/>
    <w:rsid w:val="00DE3A7F"/>
    <w:rsid w:val="00DE6274"/>
    <w:rsid w:val="00E04B1E"/>
    <w:rsid w:val="00E06260"/>
    <w:rsid w:val="00E13BD0"/>
    <w:rsid w:val="00E15595"/>
    <w:rsid w:val="00E228A1"/>
    <w:rsid w:val="00E6273D"/>
    <w:rsid w:val="00E71002"/>
    <w:rsid w:val="00E7347C"/>
    <w:rsid w:val="00E75E26"/>
    <w:rsid w:val="00EB0F6F"/>
    <w:rsid w:val="00EC6487"/>
    <w:rsid w:val="00EE03BF"/>
    <w:rsid w:val="00F0047A"/>
    <w:rsid w:val="00F05CF9"/>
    <w:rsid w:val="00F10662"/>
    <w:rsid w:val="00F26D11"/>
    <w:rsid w:val="00F45549"/>
    <w:rsid w:val="00F468C2"/>
    <w:rsid w:val="00F7738F"/>
    <w:rsid w:val="00F81968"/>
    <w:rsid w:val="00F827FF"/>
    <w:rsid w:val="00F8633A"/>
    <w:rsid w:val="00F96271"/>
    <w:rsid w:val="00F97398"/>
    <w:rsid w:val="00FD395F"/>
    <w:rsid w:val="00FD5F2C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4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4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4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2018-11-06T07:03:00Z</dcterms:created>
  <dcterms:modified xsi:type="dcterms:W3CDTF">2018-11-22T08:38:00Z</dcterms:modified>
</cp:coreProperties>
</file>