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D3D" w:rsidRDefault="00DD7D3D" w:rsidP="00DD7D3D">
      <w:pPr>
        <w:spacing w:after="0" w:line="240" w:lineRule="auto"/>
        <w:ind w:firstLine="709"/>
        <w:jc w:val="center"/>
        <w:rPr>
          <w:rFonts w:ascii="1Isadora M Bold" w:hAnsi="1Isadora M Bold" w:cs="Times New Roman"/>
          <w:sz w:val="40"/>
          <w:szCs w:val="28"/>
        </w:rPr>
      </w:pPr>
      <w:bookmarkStart w:id="0" w:name="_GoBack"/>
      <w:r w:rsidRPr="00DD7D3D">
        <w:rPr>
          <w:rFonts w:ascii="1Isadora M Bold" w:hAnsi="1Isadora M Bold" w:cs="Times New Roman"/>
          <w:sz w:val="40"/>
          <w:szCs w:val="28"/>
        </w:rPr>
        <w:t xml:space="preserve">Детская игра как средство </w:t>
      </w:r>
    </w:p>
    <w:p w:rsidR="00DD7D3D" w:rsidRDefault="00DD7D3D" w:rsidP="00DD7D3D">
      <w:pPr>
        <w:spacing w:after="0" w:line="240" w:lineRule="auto"/>
        <w:ind w:firstLine="709"/>
        <w:jc w:val="center"/>
        <w:rPr>
          <w:rFonts w:ascii="1Isadora M Bold" w:hAnsi="1Isadora M Bold" w:cs="Times New Roman"/>
          <w:sz w:val="40"/>
          <w:szCs w:val="28"/>
        </w:rPr>
      </w:pPr>
      <w:r w:rsidRPr="00DD7D3D">
        <w:rPr>
          <w:rFonts w:ascii="1Isadora M Bold" w:hAnsi="1Isadora M Bold" w:cs="Times New Roman"/>
          <w:sz w:val="40"/>
          <w:szCs w:val="28"/>
        </w:rPr>
        <w:t>развития навыков общения</w:t>
      </w:r>
    </w:p>
    <w:bookmarkEnd w:id="0"/>
    <w:p w:rsidR="00DD7D3D" w:rsidRPr="00DD7D3D" w:rsidRDefault="00DD7D3D" w:rsidP="00DD7D3D">
      <w:pPr>
        <w:spacing w:after="0" w:line="240" w:lineRule="auto"/>
        <w:ind w:firstLine="709"/>
        <w:jc w:val="center"/>
        <w:rPr>
          <w:rFonts w:ascii="1Isadora M Bold" w:eastAsia="Times New Roman" w:hAnsi="1Isadora M Bold" w:cs="Times New Roman"/>
          <w:color w:val="000000" w:themeColor="text1"/>
          <w:sz w:val="36"/>
          <w:szCs w:val="26"/>
          <w:lang w:eastAsia="ru-RU"/>
        </w:rPr>
      </w:pPr>
    </w:p>
    <w:p w:rsidR="00DD7D3D" w:rsidRPr="00DD7D3D" w:rsidRDefault="00DD7D3D" w:rsidP="00DD7D3D">
      <w:pPr>
        <w:spacing w:after="0" w:line="240"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noProof/>
          <w:color w:val="000000" w:themeColor="text1"/>
          <w:sz w:val="26"/>
          <w:szCs w:val="26"/>
          <w:lang w:eastAsia="ru-RU"/>
        </w:rPr>
        <mc:AlternateContent>
          <mc:Choice Requires="wps">
            <w:drawing>
              <wp:anchor distT="0" distB="0" distL="114300" distR="114300" simplePos="0" relativeHeight="251659264" behindDoc="1" locked="0" layoutInCell="1" allowOverlap="1">
                <wp:simplePos x="0" y="0"/>
                <wp:positionH relativeFrom="column">
                  <wp:posOffset>-11430</wp:posOffset>
                </wp:positionH>
                <wp:positionV relativeFrom="paragraph">
                  <wp:posOffset>92075</wp:posOffset>
                </wp:positionV>
                <wp:extent cx="2190750" cy="1666875"/>
                <wp:effectExtent l="0" t="0" r="19050" b="28575"/>
                <wp:wrapTight wrapText="bothSides">
                  <wp:wrapPolygon edited="0">
                    <wp:start x="0" y="0"/>
                    <wp:lineTo x="0" y="21723"/>
                    <wp:lineTo x="21600" y="21723"/>
                    <wp:lineTo x="21600" y="0"/>
                    <wp:lineTo x="0" y="0"/>
                  </wp:wrapPolygon>
                </wp:wrapTight>
                <wp:docPr id="1" name="Поле 1"/>
                <wp:cNvGraphicFramePr/>
                <a:graphic xmlns:a="http://schemas.openxmlformats.org/drawingml/2006/main">
                  <a:graphicData uri="http://schemas.microsoft.com/office/word/2010/wordprocessingShape">
                    <wps:wsp>
                      <wps:cNvSpPr txBox="1"/>
                      <wps:spPr>
                        <a:xfrm>
                          <a:off x="0" y="0"/>
                          <a:ext cx="2190750" cy="1666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7D3D" w:rsidRDefault="00DD7D3D">
                            <w:r w:rsidRPr="00DD7D3D">
                              <w:drawing>
                                <wp:inline distT="0" distB="0" distL="0" distR="0" wp14:anchorId="706CB630" wp14:editId="1596411B">
                                  <wp:extent cx="1996169" cy="1552575"/>
                                  <wp:effectExtent l="0" t="0" r="4445" b="0"/>
                                  <wp:docPr id="2" name="Рисунок 2" descr="http://gearon.ru/img/products/61665-domino-mir-derevjannyh-igrushek-tran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aron.ru/img/products/61665-domino-mir-derevjannyh-igrushek-transpo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7480" cy="15535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9pt;margin-top:7.25pt;width:172.5pt;height:13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" fillcolor="white [3201]" strokeweight=".5pt">
                <v:textbox>
                  <w:txbxContent>
                    <w:p w:rsidR="00DD7D3D" w:rsidRDefault="00DD7D3D">
                      <w:r w:rsidRPr="00DD7D3D">
                        <w:drawing>
                          <wp:inline distT="0" distB="0" distL="0" distR="0" wp14:anchorId="706CB630" wp14:editId="1596411B">
                            <wp:extent cx="1996169" cy="1552575"/>
                            <wp:effectExtent l="0" t="0" r="4445" b="0"/>
                            <wp:docPr id="2" name="Рисунок 2" descr="http://gearon.ru/img/products/61665-domino-mir-derevjannyh-igrushek-tran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aron.ru/img/products/61665-domino-mir-derevjannyh-igrushek-transpo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7480" cy="1553595"/>
                                    </a:xfrm>
                                    <a:prstGeom prst="rect">
                                      <a:avLst/>
                                    </a:prstGeom>
                                    <a:noFill/>
                                    <a:ln>
                                      <a:noFill/>
                                    </a:ln>
                                  </pic:spPr>
                                </pic:pic>
                              </a:graphicData>
                            </a:graphic>
                          </wp:inline>
                        </w:drawing>
                      </w:r>
                    </w:p>
                  </w:txbxContent>
                </v:textbox>
                <w10:wrap type="tight"/>
              </v:shape>
            </w:pict>
          </mc:Fallback>
        </mc:AlternateContent>
      </w:r>
      <w:r w:rsidRPr="00DD7D3D">
        <w:rPr>
          <w:rFonts w:ascii="Times New Roman" w:eastAsia="Times New Roman" w:hAnsi="Times New Roman" w:cs="Times New Roman"/>
          <w:color w:val="000000" w:themeColor="text1"/>
          <w:sz w:val="26"/>
          <w:szCs w:val="26"/>
          <w:lang w:eastAsia="ru-RU"/>
        </w:rPr>
        <w:t xml:space="preserve">Игровое общение </w:t>
      </w:r>
      <w:proofErr w:type="gramStart"/>
      <w:r w:rsidRPr="00DD7D3D">
        <w:rPr>
          <w:rFonts w:ascii="Times New Roman" w:eastAsia="Times New Roman" w:hAnsi="Times New Roman" w:cs="Times New Roman"/>
          <w:color w:val="000000" w:themeColor="text1"/>
          <w:sz w:val="26"/>
          <w:szCs w:val="26"/>
          <w:lang w:eastAsia="ru-RU"/>
        </w:rPr>
        <w:t>занимает ведущую роль</w:t>
      </w:r>
      <w:proofErr w:type="gramEnd"/>
      <w:r w:rsidRPr="00DD7D3D">
        <w:rPr>
          <w:rFonts w:ascii="Times New Roman" w:eastAsia="Times New Roman" w:hAnsi="Times New Roman" w:cs="Times New Roman"/>
          <w:color w:val="000000" w:themeColor="text1"/>
          <w:sz w:val="26"/>
          <w:szCs w:val="26"/>
          <w:lang w:eastAsia="ru-RU"/>
        </w:rPr>
        <w:t xml:space="preserve"> в развитии интеллектуальных, речевых, эмоциональных и нравственных задатков, а сама игра необычайно привлекательна для участников любого возраста. Ребенок трех лет уже скучает при расставании с друзьями по игре, радуется предстоящему общению с ними. Он выражает свои симпатии, сочувствует, дает им советы. Старшие дошкольники тратят массу сил, времени, творческой изобретательности на участие в играх, поэтому, став средством педагогики, игра может использовать весь этот потенциал в «конверсионных» целях. Каждая игра направлена на развитие тех или иных способностей, умений и навыков, и одно из ее направлений – развит</w:t>
      </w:r>
      <w:r>
        <w:rPr>
          <w:rFonts w:ascii="Times New Roman" w:eastAsia="Times New Roman" w:hAnsi="Times New Roman" w:cs="Times New Roman"/>
          <w:color w:val="000000" w:themeColor="text1"/>
          <w:sz w:val="26"/>
          <w:szCs w:val="26"/>
          <w:lang w:eastAsia="ru-RU"/>
        </w:rPr>
        <w:t>ие коммуникативных умений.</w:t>
      </w:r>
    </w:p>
    <w:p w:rsidR="00DD7D3D" w:rsidRPr="00DD7D3D" w:rsidRDefault="00DD7D3D" w:rsidP="00DD7D3D">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DD7D3D">
        <w:rPr>
          <w:rFonts w:ascii="Times New Roman" w:eastAsia="Times New Roman" w:hAnsi="Times New Roman" w:cs="Times New Roman"/>
          <w:color w:val="000000" w:themeColor="text1"/>
          <w:sz w:val="26"/>
          <w:szCs w:val="26"/>
          <w:lang w:eastAsia="ru-RU"/>
        </w:rPr>
        <w:t>Необходимо отметить, что в старшем дошкольном возрасте происходит формирование личности, и насколько легко дошкольник будет уметь общаться с окружающими его людьми, налаживать контакт, зависит его дальнейшая учебная, рабочая деятельность, его судьба и место в жизни. А именно в этот период закладывается навык брать на себя ответственность за свою речь и правильно ее организовывать, чтобы установить отношения с окружающими людьми.</w:t>
      </w:r>
    </w:p>
    <w:p w:rsidR="00DD7D3D" w:rsidRPr="00DD7D3D" w:rsidRDefault="00DD7D3D" w:rsidP="00DD7D3D">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DD7D3D">
        <w:rPr>
          <w:rFonts w:ascii="Times New Roman" w:eastAsia="Times New Roman" w:hAnsi="Times New Roman" w:cs="Times New Roman"/>
          <w:color w:val="000000" w:themeColor="text1"/>
          <w:sz w:val="26"/>
          <w:szCs w:val="26"/>
          <w:lang w:eastAsia="ru-RU"/>
        </w:rPr>
        <w:t>Также закладывается умение дисциплинировать себя, организовывать как самостоятельную, так и совместную деятельность, понимание ценности сотрудничества, общения и отношений в совместной деятельности. Именно в этом возрасте усваиваются правила и нормы общения, которым ребенок будет следовать всегда и везде независимо от складывающихся обстоятельств. А характер речевого и экспрессивного общения определит меру самостоятельности и степень свободы ребенка среди друг</w:t>
      </w:r>
      <w:r>
        <w:rPr>
          <w:rFonts w:ascii="Times New Roman" w:eastAsia="Times New Roman" w:hAnsi="Times New Roman" w:cs="Times New Roman"/>
          <w:color w:val="000000" w:themeColor="text1"/>
          <w:sz w:val="26"/>
          <w:szCs w:val="26"/>
          <w:lang w:eastAsia="ru-RU"/>
        </w:rPr>
        <w:t>их людей в течение его жизни</w:t>
      </w:r>
      <w:r w:rsidRPr="00DD7D3D">
        <w:rPr>
          <w:rFonts w:ascii="Times New Roman" w:eastAsia="Times New Roman" w:hAnsi="Times New Roman" w:cs="Times New Roman"/>
          <w:color w:val="000000" w:themeColor="text1"/>
          <w:sz w:val="26"/>
          <w:szCs w:val="26"/>
          <w:lang w:eastAsia="ru-RU"/>
        </w:rPr>
        <w:t>.</w:t>
      </w:r>
    </w:p>
    <w:p w:rsidR="00DD7D3D" w:rsidRPr="00DD7D3D" w:rsidRDefault="00DD7D3D" w:rsidP="00DD7D3D">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DD7D3D">
        <w:rPr>
          <w:rFonts w:ascii="Times New Roman" w:eastAsia="Times New Roman" w:hAnsi="Times New Roman" w:cs="Times New Roman"/>
          <w:color w:val="000000" w:themeColor="text1"/>
          <w:sz w:val="26"/>
          <w:szCs w:val="26"/>
          <w:lang w:eastAsia="ru-RU"/>
        </w:rPr>
        <w:t>Н.В. Клюева говорила: «Обучение, воспитание и развитие - единый процесс. Игра включает в себя все составляющие этого процесса».</w:t>
      </w:r>
    </w:p>
    <w:p w:rsidR="00DD7D3D" w:rsidRPr="00DD7D3D" w:rsidRDefault="00DD7D3D" w:rsidP="00DD7D3D">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DD7D3D">
        <w:rPr>
          <w:rFonts w:ascii="Times New Roman" w:eastAsia="Times New Roman" w:hAnsi="Times New Roman" w:cs="Times New Roman"/>
          <w:color w:val="000000" w:themeColor="text1"/>
          <w:sz w:val="26"/>
          <w:szCs w:val="26"/>
          <w:lang w:eastAsia="ru-RU"/>
        </w:rPr>
        <w:t xml:space="preserve">В последнее время поиски ученых (З.М. Богуславская, О.М. Дьяченко, Н.Е. </w:t>
      </w:r>
      <w:proofErr w:type="spellStart"/>
      <w:r w:rsidRPr="00DD7D3D">
        <w:rPr>
          <w:rFonts w:ascii="Times New Roman" w:eastAsia="Times New Roman" w:hAnsi="Times New Roman" w:cs="Times New Roman"/>
          <w:color w:val="000000" w:themeColor="text1"/>
          <w:sz w:val="26"/>
          <w:szCs w:val="26"/>
          <w:lang w:eastAsia="ru-RU"/>
        </w:rPr>
        <w:t>Веракса</w:t>
      </w:r>
      <w:proofErr w:type="spellEnd"/>
      <w:r w:rsidRPr="00DD7D3D">
        <w:rPr>
          <w:rFonts w:ascii="Times New Roman" w:eastAsia="Times New Roman" w:hAnsi="Times New Roman" w:cs="Times New Roman"/>
          <w:color w:val="000000" w:themeColor="text1"/>
          <w:sz w:val="26"/>
          <w:szCs w:val="26"/>
          <w:lang w:eastAsia="ru-RU"/>
        </w:rPr>
        <w:t>, Е.О. Смирнова и др.) идут в направлении создания серии игр для полноценного развития детского интеллекта и коммуникативных навыков, которые характеризуются гибкостью мыслительных процессов, переносом сформированных умственных</w:t>
      </w:r>
      <w:r>
        <w:rPr>
          <w:rFonts w:ascii="Times New Roman" w:eastAsia="Times New Roman" w:hAnsi="Times New Roman" w:cs="Times New Roman"/>
          <w:color w:val="000000" w:themeColor="text1"/>
          <w:sz w:val="26"/>
          <w:szCs w:val="26"/>
          <w:lang w:eastAsia="ru-RU"/>
        </w:rPr>
        <w:t xml:space="preserve"> действий на новое содержание</w:t>
      </w:r>
      <w:r w:rsidRPr="00DD7D3D">
        <w:rPr>
          <w:rFonts w:ascii="Times New Roman" w:eastAsia="Times New Roman" w:hAnsi="Times New Roman" w:cs="Times New Roman"/>
          <w:color w:val="000000" w:themeColor="text1"/>
          <w:sz w:val="26"/>
          <w:szCs w:val="26"/>
          <w:lang w:eastAsia="ru-RU"/>
        </w:rPr>
        <w:t>.</w:t>
      </w:r>
    </w:p>
    <w:p w:rsidR="00DD7D3D" w:rsidRPr="00DD7D3D" w:rsidRDefault="00DD7D3D" w:rsidP="00DD7D3D">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DD7D3D">
        <w:rPr>
          <w:rFonts w:ascii="Times New Roman" w:eastAsia="Times New Roman" w:hAnsi="Times New Roman" w:cs="Times New Roman"/>
          <w:color w:val="000000" w:themeColor="text1"/>
          <w:sz w:val="26"/>
          <w:szCs w:val="26"/>
          <w:lang w:eastAsia="ru-RU"/>
        </w:rPr>
        <w:t xml:space="preserve">В таких играх часто нет фиксированных правил, напротив, дети ставятся перед необходимостью выбора способов решения задачи. В игре дети учатся полноценному общению </w:t>
      </w:r>
      <w:proofErr w:type="spellStart"/>
      <w:r w:rsidRPr="00DD7D3D">
        <w:rPr>
          <w:rFonts w:ascii="Times New Roman" w:eastAsia="Times New Roman" w:hAnsi="Times New Roman" w:cs="Times New Roman"/>
          <w:color w:val="000000" w:themeColor="text1"/>
          <w:sz w:val="26"/>
          <w:szCs w:val="26"/>
          <w:lang w:eastAsia="ru-RU"/>
        </w:rPr>
        <w:t>д</w:t>
      </w:r>
      <w:proofErr w:type="gramStart"/>
      <w:r w:rsidRPr="00DD7D3D">
        <w:rPr>
          <w:rFonts w:ascii="Times New Roman" w:eastAsia="Times New Roman" w:hAnsi="Times New Roman" w:cs="Times New Roman"/>
          <w:color w:val="000000" w:themeColor="text1"/>
          <w:sz w:val="26"/>
          <w:szCs w:val="26"/>
          <w:lang w:eastAsia="ru-RU"/>
        </w:rPr>
        <w:t>py</w:t>
      </w:r>
      <w:proofErr w:type="gramEnd"/>
      <w:r w:rsidRPr="00DD7D3D">
        <w:rPr>
          <w:rFonts w:ascii="Times New Roman" w:eastAsia="Times New Roman" w:hAnsi="Times New Roman" w:cs="Times New Roman"/>
          <w:color w:val="000000" w:themeColor="text1"/>
          <w:sz w:val="26"/>
          <w:szCs w:val="26"/>
          <w:lang w:eastAsia="ru-RU"/>
        </w:rPr>
        <w:t>г</w:t>
      </w:r>
      <w:proofErr w:type="spellEnd"/>
      <w:r w:rsidRPr="00DD7D3D">
        <w:rPr>
          <w:rFonts w:ascii="Times New Roman" w:eastAsia="Times New Roman" w:hAnsi="Times New Roman" w:cs="Times New Roman"/>
          <w:color w:val="000000" w:themeColor="text1"/>
          <w:sz w:val="26"/>
          <w:szCs w:val="26"/>
          <w:lang w:eastAsia="ru-RU"/>
        </w:rPr>
        <w:t xml:space="preserve"> с </w:t>
      </w:r>
      <w:proofErr w:type="spellStart"/>
      <w:r w:rsidRPr="00DD7D3D">
        <w:rPr>
          <w:rFonts w:ascii="Times New Roman" w:eastAsia="Times New Roman" w:hAnsi="Times New Roman" w:cs="Times New Roman"/>
          <w:color w:val="000000" w:themeColor="text1"/>
          <w:sz w:val="26"/>
          <w:szCs w:val="26"/>
          <w:lang w:eastAsia="ru-RU"/>
        </w:rPr>
        <w:t>дpyгом</w:t>
      </w:r>
      <w:proofErr w:type="spellEnd"/>
      <w:r w:rsidRPr="00DD7D3D">
        <w:rPr>
          <w:rFonts w:ascii="Times New Roman" w:eastAsia="Times New Roman" w:hAnsi="Times New Roman" w:cs="Times New Roman"/>
          <w:color w:val="000000" w:themeColor="text1"/>
          <w:sz w:val="26"/>
          <w:szCs w:val="26"/>
          <w:lang w:eastAsia="ru-RU"/>
        </w:rPr>
        <w:t xml:space="preserve">. Старшие дошкольники, несмотря на эгоцентризм, договариваются друг с другом, предварительно распределяя роли, а также и в процессе самой игры. Содержательное обсуждение вопросов, связанных с ролями и </w:t>
      </w:r>
      <w:proofErr w:type="gramStart"/>
      <w:r w:rsidRPr="00DD7D3D">
        <w:rPr>
          <w:rFonts w:ascii="Times New Roman" w:eastAsia="Times New Roman" w:hAnsi="Times New Roman" w:cs="Times New Roman"/>
          <w:color w:val="000000" w:themeColor="text1"/>
          <w:sz w:val="26"/>
          <w:szCs w:val="26"/>
          <w:lang w:eastAsia="ru-RU"/>
        </w:rPr>
        <w:t>контролем за</w:t>
      </w:r>
      <w:proofErr w:type="gramEnd"/>
      <w:r w:rsidRPr="00DD7D3D">
        <w:rPr>
          <w:rFonts w:ascii="Times New Roman" w:eastAsia="Times New Roman" w:hAnsi="Times New Roman" w:cs="Times New Roman"/>
          <w:color w:val="000000" w:themeColor="text1"/>
          <w:sz w:val="26"/>
          <w:szCs w:val="26"/>
          <w:lang w:eastAsia="ru-RU"/>
        </w:rPr>
        <w:t xml:space="preserve"> выполнением правил игры, становится возможным благодаря включению детей в общую, эмоционально насыщенную для них деятельность.</w:t>
      </w:r>
    </w:p>
    <w:p w:rsidR="00DD7D3D" w:rsidRPr="00DD7D3D" w:rsidRDefault="00DD7D3D" w:rsidP="00DD7D3D">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DD7D3D">
        <w:rPr>
          <w:rFonts w:ascii="Times New Roman" w:eastAsia="Times New Roman" w:hAnsi="Times New Roman" w:cs="Times New Roman"/>
          <w:color w:val="000000" w:themeColor="text1"/>
          <w:sz w:val="26"/>
          <w:szCs w:val="26"/>
          <w:lang w:eastAsia="ru-RU"/>
        </w:rPr>
        <w:t>В игре дети учатся помогать друг другу, учатся достойно проигрывать, формируется самооценка. Общение в игре ставит каждого на свое место. Дети развивают свои организаторские способности, укрепляют возможные качества лидера или тянутся за лидером в группе. Группа во главе с лидером - лучшая, наиболее естественная модель социализации ребенка, принятия им норм общения и взаимодействия с людьми.</w:t>
      </w:r>
    </w:p>
    <w:p w:rsidR="00DD7D3D" w:rsidRPr="00DD7D3D" w:rsidRDefault="00DD7D3D" w:rsidP="00DD7D3D">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DD7D3D">
        <w:rPr>
          <w:rFonts w:ascii="Times New Roman" w:eastAsia="Times New Roman" w:hAnsi="Times New Roman" w:cs="Times New Roman"/>
          <w:color w:val="000000" w:themeColor="text1"/>
          <w:sz w:val="26"/>
          <w:szCs w:val="26"/>
          <w:lang w:eastAsia="ru-RU"/>
        </w:rPr>
        <w:lastRenderedPageBreak/>
        <w:t xml:space="preserve">Детям необходимы игра и общество сверстников не только для развлечения, но и по другим исключительно важным причинам: играя, они привыкают к совместным действиям, приобретают навыки честного соревнования, учатся взаимодействовать друг с другом, подчиняясь законам коллектива и находя свое место в нем, и, главное, получают более </w:t>
      </w:r>
      <w:r>
        <w:rPr>
          <w:rFonts w:ascii="Times New Roman" w:eastAsia="Times New Roman" w:hAnsi="Times New Roman" w:cs="Times New Roman"/>
          <w:color w:val="000000" w:themeColor="text1"/>
          <w:sz w:val="26"/>
          <w:szCs w:val="26"/>
          <w:lang w:eastAsia="ru-RU"/>
        </w:rPr>
        <w:t>верное представление о жизни</w:t>
      </w:r>
      <w:r w:rsidRPr="00DD7D3D">
        <w:rPr>
          <w:rFonts w:ascii="Times New Roman" w:eastAsia="Times New Roman" w:hAnsi="Times New Roman" w:cs="Times New Roman"/>
          <w:color w:val="000000" w:themeColor="text1"/>
          <w:sz w:val="26"/>
          <w:szCs w:val="26"/>
          <w:lang w:eastAsia="ru-RU"/>
        </w:rPr>
        <w:t>.</w:t>
      </w:r>
    </w:p>
    <w:p w:rsidR="00DD7D3D" w:rsidRPr="00DD7D3D" w:rsidRDefault="00DD7D3D" w:rsidP="00DD7D3D">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DD7D3D">
        <w:rPr>
          <w:rFonts w:ascii="Times New Roman" w:eastAsia="Times New Roman" w:hAnsi="Times New Roman" w:cs="Times New Roman"/>
          <w:color w:val="000000" w:themeColor="text1"/>
          <w:sz w:val="26"/>
          <w:szCs w:val="26"/>
          <w:lang w:eastAsia="ru-RU"/>
        </w:rPr>
        <w:t>Понимание людьми друг друга – это одна из острейших проблем не только дошкольных взаимоотношений, но эта проблема возникает на протяжении всей жизни человека. Игра помогает детям выстроить систему взаимоотношений, межличностного взаимодействия, проявить свои лидерские умения. Она дает прочную основу, так сказать теоретическое моделирование будущих ситуаций, с которыми ребенок может встретиться в реальной жизни. Опыт подчинения и руководства в игре может воспитывать у школьников способность к самостоятельным решениям, к отстаиванию собственного мнения, поможет в некоторых ситуациях противостоять внушению и подавлению.</w:t>
      </w:r>
    </w:p>
    <w:p w:rsidR="00DD7D3D" w:rsidRPr="00DD7D3D" w:rsidRDefault="00DD7D3D" w:rsidP="00DD7D3D">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DD7D3D">
        <w:rPr>
          <w:rFonts w:ascii="Times New Roman" w:eastAsia="Times New Roman" w:hAnsi="Times New Roman" w:cs="Times New Roman"/>
          <w:color w:val="000000" w:themeColor="text1"/>
          <w:sz w:val="26"/>
          <w:szCs w:val="26"/>
          <w:lang w:eastAsia="ru-RU"/>
        </w:rPr>
        <w:t xml:space="preserve">Игра – это непрерывная смена позиций. Умение вести себя в определенной роли, неважно будь это руководитель или подчиненный, формирует у дошкольника адекватную самооценку и способность воспринимать реально свое место в системе общественных отношений. Это формирует гибкость восприятия и общения, способность к </w:t>
      </w:r>
      <w:proofErr w:type="spellStart"/>
      <w:r w:rsidRPr="00DD7D3D">
        <w:rPr>
          <w:rFonts w:ascii="Times New Roman" w:eastAsia="Times New Roman" w:hAnsi="Times New Roman" w:cs="Times New Roman"/>
          <w:color w:val="000000" w:themeColor="text1"/>
          <w:sz w:val="26"/>
          <w:szCs w:val="26"/>
          <w:lang w:eastAsia="ru-RU"/>
        </w:rPr>
        <w:t>эмпатии</w:t>
      </w:r>
      <w:proofErr w:type="spellEnd"/>
      <w:r w:rsidRPr="00DD7D3D">
        <w:rPr>
          <w:rFonts w:ascii="Times New Roman" w:eastAsia="Times New Roman" w:hAnsi="Times New Roman" w:cs="Times New Roman"/>
          <w:color w:val="000000" w:themeColor="text1"/>
          <w:sz w:val="26"/>
          <w:szCs w:val="26"/>
          <w:lang w:eastAsia="ru-RU"/>
        </w:rPr>
        <w:t>, быстрое переключение от одного вида деятельности или общения на другой. Играя, дошкольники «впитывают в себя» опыт общения взрослых людей. Игра позволяет пережить те эмоции, которые помогают старшему дошкольнику на игровом уровне уметь контролировать или воздерживаться от них.</w:t>
      </w:r>
    </w:p>
    <w:p w:rsidR="00DD7D3D" w:rsidRPr="00DD7D3D" w:rsidRDefault="00DD7D3D" w:rsidP="00DD7D3D">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DD7D3D">
        <w:rPr>
          <w:rFonts w:ascii="Times New Roman" w:eastAsia="Times New Roman" w:hAnsi="Times New Roman" w:cs="Times New Roman"/>
          <w:color w:val="000000" w:themeColor="text1"/>
          <w:sz w:val="26"/>
          <w:szCs w:val="26"/>
          <w:lang w:eastAsia="ru-RU"/>
        </w:rPr>
        <w:t>Игровая ситуация направлена на формирование собственной позиции по тому или иному вопросу. Она позволяет ребенку донести «правильность» своего мнения, с помощью вербальной и невербальной коммуникации доказать свою правоту и логику суждений.</w:t>
      </w:r>
    </w:p>
    <w:p w:rsidR="00DD7D3D" w:rsidRPr="00DD7D3D" w:rsidRDefault="00DD7D3D" w:rsidP="00DD7D3D">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DD7D3D">
        <w:rPr>
          <w:rFonts w:ascii="Times New Roman" w:eastAsia="Times New Roman" w:hAnsi="Times New Roman" w:cs="Times New Roman"/>
          <w:color w:val="000000" w:themeColor="text1"/>
          <w:sz w:val="26"/>
          <w:szCs w:val="26"/>
          <w:lang w:eastAsia="ru-RU"/>
        </w:rPr>
        <w:t>Умение донести до другого человека необходимую информацию, пусть даже это будет облачено в игровую форму - сложный и многоструктурный процесс. Старший дошкольник преодолевает различные сложности и сталкивается с коммуникативными барьерами, непониманием со стороны реципиента. Однако если игровая ситуация заранее продумана и сконструирована, то игровая задача будет достигнута, благодаря гибкости общения и коммуникации.</w:t>
      </w:r>
    </w:p>
    <w:p w:rsidR="00DD7D3D" w:rsidRPr="00DD7D3D" w:rsidRDefault="00DD7D3D" w:rsidP="00DD7D3D">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DD7D3D">
        <w:rPr>
          <w:rFonts w:ascii="Times New Roman" w:eastAsia="Times New Roman" w:hAnsi="Times New Roman" w:cs="Times New Roman"/>
          <w:color w:val="000000" w:themeColor="text1"/>
          <w:sz w:val="26"/>
          <w:szCs w:val="26"/>
          <w:lang w:eastAsia="ru-RU"/>
        </w:rPr>
        <w:t xml:space="preserve">В нашем мире, где происходит обмен информации; и огромный информационный поток, который с каждым днем меняется, требует быстроты и гибкости восприятия и реакции на постоянно меняющуюся ситуацию, где общественные отношения настолько сложны и многообразны, необходимо быстро приспосабливаться и уметь адекватно реагировать на сложившуюся систему обмена и передачи </w:t>
      </w:r>
      <w:r>
        <w:rPr>
          <w:rFonts w:ascii="Times New Roman" w:eastAsia="Times New Roman" w:hAnsi="Times New Roman" w:cs="Times New Roman"/>
          <w:color w:val="000000" w:themeColor="text1"/>
          <w:sz w:val="26"/>
          <w:szCs w:val="26"/>
          <w:lang w:eastAsia="ru-RU"/>
        </w:rPr>
        <w:t>информации</w:t>
      </w:r>
      <w:r w:rsidRPr="00DD7D3D">
        <w:rPr>
          <w:rFonts w:ascii="Times New Roman" w:eastAsia="Times New Roman" w:hAnsi="Times New Roman" w:cs="Times New Roman"/>
          <w:color w:val="000000" w:themeColor="text1"/>
          <w:sz w:val="26"/>
          <w:szCs w:val="26"/>
          <w:lang w:eastAsia="ru-RU"/>
        </w:rPr>
        <w:t xml:space="preserve">. </w:t>
      </w:r>
      <w:proofErr w:type="gramStart"/>
      <w:r w:rsidRPr="00DD7D3D">
        <w:rPr>
          <w:rFonts w:ascii="Times New Roman" w:eastAsia="Times New Roman" w:hAnsi="Times New Roman" w:cs="Times New Roman"/>
          <w:color w:val="000000" w:themeColor="text1"/>
          <w:sz w:val="26"/>
          <w:szCs w:val="26"/>
          <w:lang w:eastAsia="ru-RU"/>
        </w:rPr>
        <w:t>Научить детей старшего дошкольного возраста психологически верно и ситуативно обусловлено вступать в общение, поддерживать общение, прогнозировать реакции партнеров на собственные действия, психологически настраиваться на эмоциональный тон собеседников, овладевать и удерживать инициативу в общении, преодолевать психологические барьеры в общении, снимать излишнее напряжение, эмоционально настраиваться на ситуацию общения, психологически и физически «пристраиваться» к собеседнику, адекватно ситуации выбирать жесты, позы, ритм своего поведения</w:t>
      </w:r>
      <w:proofErr w:type="gramEnd"/>
      <w:r w:rsidRPr="00DD7D3D">
        <w:rPr>
          <w:rFonts w:ascii="Times New Roman" w:eastAsia="Times New Roman" w:hAnsi="Times New Roman" w:cs="Times New Roman"/>
          <w:color w:val="000000" w:themeColor="text1"/>
          <w:sz w:val="26"/>
          <w:szCs w:val="26"/>
          <w:lang w:eastAsia="ru-RU"/>
        </w:rPr>
        <w:t>, мобилизоваться на достижение поставленной коммуникативной задачи – вот лишь немногие проблемы, решение которых позволит подготовить детей к взрослой жизн</w:t>
      </w:r>
      <w:r>
        <w:rPr>
          <w:rFonts w:ascii="Times New Roman" w:eastAsia="Times New Roman" w:hAnsi="Times New Roman" w:cs="Times New Roman"/>
          <w:color w:val="000000" w:themeColor="text1"/>
          <w:sz w:val="26"/>
          <w:szCs w:val="26"/>
          <w:lang w:eastAsia="ru-RU"/>
        </w:rPr>
        <w:t>и и профессиональному росту</w:t>
      </w:r>
      <w:r w:rsidRPr="00DD7D3D">
        <w:rPr>
          <w:rFonts w:ascii="Times New Roman" w:eastAsia="Times New Roman" w:hAnsi="Times New Roman" w:cs="Times New Roman"/>
          <w:color w:val="000000" w:themeColor="text1"/>
          <w:sz w:val="26"/>
          <w:szCs w:val="26"/>
          <w:lang w:eastAsia="ru-RU"/>
        </w:rPr>
        <w:t>.</w:t>
      </w:r>
    </w:p>
    <w:p w:rsidR="00DD7D3D" w:rsidRDefault="00DD7D3D" w:rsidP="00DD7D3D">
      <w:pPr>
        <w:spacing w:after="0"/>
        <w:ind w:firstLine="709"/>
        <w:jc w:val="right"/>
        <w:rPr>
          <w:rFonts w:ascii="Times New Roman" w:hAnsi="Times New Roman" w:cs="Times New Roman"/>
          <w:sz w:val="26"/>
          <w:szCs w:val="26"/>
        </w:rPr>
      </w:pPr>
    </w:p>
    <w:p w:rsidR="00DD7D3D" w:rsidRDefault="00DD7D3D" w:rsidP="00DD7D3D">
      <w:pPr>
        <w:spacing w:after="0"/>
        <w:ind w:firstLine="709"/>
        <w:jc w:val="right"/>
        <w:rPr>
          <w:rFonts w:ascii="Times New Roman" w:hAnsi="Times New Roman" w:cs="Times New Roman"/>
          <w:sz w:val="26"/>
          <w:szCs w:val="26"/>
        </w:rPr>
      </w:pPr>
      <w:r>
        <w:rPr>
          <w:rFonts w:ascii="Times New Roman" w:hAnsi="Times New Roman" w:cs="Times New Roman"/>
          <w:sz w:val="26"/>
          <w:szCs w:val="26"/>
        </w:rPr>
        <w:t xml:space="preserve">Подготовил: педагог-психолог </w:t>
      </w:r>
    </w:p>
    <w:p w:rsidR="00DD7D3D" w:rsidRDefault="00DD7D3D" w:rsidP="00DD7D3D">
      <w:pPr>
        <w:spacing w:after="0"/>
        <w:ind w:firstLine="709"/>
        <w:jc w:val="right"/>
        <w:rPr>
          <w:rFonts w:ascii="Times New Roman" w:hAnsi="Times New Roman" w:cs="Times New Roman"/>
          <w:sz w:val="26"/>
          <w:szCs w:val="26"/>
        </w:rPr>
      </w:pPr>
      <w:r>
        <w:rPr>
          <w:rFonts w:ascii="Times New Roman" w:hAnsi="Times New Roman" w:cs="Times New Roman"/>
          <w:sz w:val="26"/>
          <w:szCs w:val="26"/>
        </w:rPr>
        <w:t>МКДОУ детский сад №22 «Улыбка»</w:t>
      </w:r>
    </w:p>
    <w:p w:rsidR="00A71ED0" w:rsidRPr="00DD7D3D" w:rsidRDefault="00DD7D3D" w:rsidP="00DD7D3D">
      <w:pPr>
        <w:spacing w:after="0"/>
        <w:ind w:firstLine="709"/>
        <w:jc w:val="right"/>
        <w:rPr>
          <w:rFonts w:ascii="Times New Roman" w:hAnsi="Times New Roman" w:cs="Times New Roman"/>
          <w:color w:val="000000" w:themeColor="text1"/>
          <w:sz w:val="26"/>
          <w:szCs w:val="26"/>
        </w:rPr>
      </w:pPr>
      <w:proofErr w:type="spellStart"/>
      <w:r>
        <w:rPr>
          <w:rFonts w:ascii="Times New Roman" w:hAnsi="Times New Roman" w:cs="Times New Roman"/>
          <w:sz w:val="26"/>
          <w:szCs w:val="26"/>
        </w:rPr>
        <w:t>Авралова</w:t>
      </w:r>
      <w:proofErr w:type="spellEnd"/>
      <w:r>
        <w:rPr>
          <w:rFonts w:ascii="Times New Roman" w:hAnsi="Times New Roman" w:cs="Times New Roman"/>
          <w:sz w:val="26"/>
          <w:szCs w:val="26"/>
        </w:rPr>
        <w:t xml:space="preserve"> Евгения Игоревна</w:t>
      </w:r>
    </w:p>
    <w:sectPr w:rsidR="00A71ED0" w:rsidRPr="00DD7D3D" w:rsidSect="00DD7D3D">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1Isadora M Bold">
    <w:panose1 w:val="02020800000000000000"/>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D3D"/>
    <w:rsid w:val="00002091"/>
    <w:rsid w:val="00014811"/>
    <w:rsid w:val="000149B9"/>
    <w:rsid w:val="00014EE1"/>
    <w:rsid w:val="000171DD"/>
    <w:rsid w:val="000214A9"/>
    <w:rsid w:val="00033420"/>
    <w:rsid w:val="00044490"/>
    <w:rsid w:val="00060559"/>
    <w:rsid w:val="00065B8E"/>
    <w:rsid w:val="00070B07"/>
    <w:rsid w:val="00074AB1"/>
    <w:rsid w:val="00075954"/>
    <w:rsid w:val="00092224"/>
    <w:rsid w:val="000A0254"/>
    <w:rsid w:val="000B4AAD"/>
    <w:rsid w:val="000C0C1F"/>
    <w:rsid w:val="000C1656"/>
    <w:rsid w:val="000D0EB0"/>
    <w:rsid w:val="000D2170"/>
    <w:rsid w:val="000D7370"/>
    <w:rsid w:val="000E3032"/>
    <w:rsid w:val="00115221"/>
    <w:rsid w:val="0014578C"/>
    <w:rsid w:val="001516F5"/>
    <w:rsid w:val="00164048"/>
    <w:rsid w:val="00170E73"/>
    <w:rsid w:val="00171FA3"/>
    <w:rsid w:val="001817D3"/>
    <w:rsid w:val="00183C39"/>
    <w:rsid w:val="00196B74"/>
    <w:rsid w:val="001C216C"/>
    <w:rsid w:val="001D38A7"/>
    <w:rsid w:val="001E30D1"/>
    <w:rsid w:val="001F3A24"/>
    <w:rsid w:val="00241B34"/>
    <w:rsid w:val="00247FDD"/>
    <w:rsid w:val="0025446E"/>
    <w:rsid w:val="00273ED7"/>
    <w:rsid w:val="002928E0"/>
    <w:rsid w:val="00293492"/>
    <w:rsid w:val="002A056A"/>
    <w:rsid w:val="002A4934"/>
    <w:rsid w:val="002B0271"/>
    <w:rsid w:val="002B5152"/>
    <w:rsid w:val="002C1EC7"/>
    <w:rsid w:val="002D37C3"/>
    <w:rsid w:val="002D4F38"/>
    <w:rsid w:val="002E0B4C"/>
    <w:rsid w:val="002E1DBD"/>
    <w:rsid w:val="002F0CCB"/>
    <w:rsid w:val="002F50F6"/>
    <w:rsid w:val="002F777C"/>
    <w:rsid w:val="00306FA2"/>
    <w:rsid w:val="003244BC"/>
    <w:rsid w:val="0032700D"/>
    <w:rsid w:val="0034115E"/>
    <w:rsid w:val="00343B09"/>
    <w:rsid w:val="0035643B"/>
    <w:rsid w:val="0036289A"/>
    <w:rsid w:val="00367804"/>
    <w:rsid w:val="00367F2A"/>
    <w:rsid w:val="00375766"/>
    <w:rsid w:val="00395ED5"/>
    <w:rsid w:val="003A19C2"/>
    <w:rsid w:val="003C40E1"/>
    <w:rsid w:val="003C7C6E"/>
    <w:rsid w:val="003D1F7C"/>
    <w:rsid w:val="003D24B9"/>
    <w:rsid w:val="003E0255"/>
    <w:rsid w:val="003E43F7"/>
    <w:rsid w:val="003E73BF"/>
    <w:rsid w:val="0040556B"/>
    <w:rsid w:val="00417CA7"/>
    <w:rsid w:val="00421C3E"/>
    <w:rsid w:val="00431F55"/>
    <w:rsid w:val="004331EA"/>
    <w:rsid w:val="004374DA"/>
    <w:rsid w:val="00451DDE"/>
    <w:rsid w:val="00455988"/>
    <w:rsid w:val="0045702D"/>
    <w:rsid w:val="00470BC8"/>
    <w:rsid w:val="004822B5"/>
    <w:rsid w:val="00497FA6"/>
    <w:rsid w:val="004A750C"/>
    <w:rsid w:val="004B70DA"/>
    <w:rsid w:val="004B79BA"/>
    <w:rsid w:val="004E47FD"/>
    <w:rsid w:val="004F4A41"/>
    <w:rsid w:val="00513C72"/>
    <w:rsid w:val="00513C84"/>
    <w:rsid w:val="005310C5"/>
    <w:rsid w:val="00532BED"/>
    <w:rsid w:val="00540F05"/>
    <w:rsid w:val="00557085"/>
    <w:rsid w:val="00560203"/>
    <w:rsid w:val="005648BD"/>
    <w:rsid w:val="0057250D"/>
    <w:rsid w:val="00572A3A"/>
    <w:rsid w:val="005767C4"/>
    <w:rsid w:val="00587BB9"/>
    <w:rsid w:val="005A50BA"/>
    <w:rsid w:val="005A590B"/>
    <w:rsid w:val="005C067A"/>
    <w:rsid w:val="005D420C"/>
    <w:rsid w:val="005E4229"/>
    <w:rsid w:val="005E55E6"/>
    <w:rsid w:val="005F1756"/>
    <w:rsid w:val="005F31DE"/>
    <w:rsid w:val="00604C87"/>
    <w:rsid w:val="0060672E"/>
    <w:rsid w:val="00613BAF"/>
    <w:rsid w:val="00627DEA"/>
    <w:rsid w:val="00631C21"/>
    <w:rsid w:val="00637C74"/>
    <w:rsid w:val="0065359B"/>
    <w:rsid w:val="00653FA7"/>
    <w:rsid w:val="0065469F"/>
    <w:rsid w:val="0066631B"/>
    <w:rsid w:val="0067659F"/>
    <w:rsid w:val="00680356"/>
    <w:rsid w:val="00682E0A"/>
    <w:rsid w:val="00683CDE"/>
    <w:rsid w:val="0068451E"/>
    <w:rsid w:val="00686835"/>
    <w:rsid w:val="006A1D33"/>
    <w:rsid w:val="006B7B78"/>
    <w:rsid w:val="006C13B0"/>
    <w:rsid w:val="006C1E6C"/>
    <w:rsid w:val="006C5F0E"/>
    <w:rsid w:val="006C6BC0"/>
    <w:rsid w:val="006C7B01"/>
    <w:rsid w:val="006C7F94"/>
    <w:rsid w:val="006E24F1"/>
    <w:rsid w:val="006F721F"/>
    <w:rsid w:val="00712807"/>
    <w:rsid w:val="00713D66"/>
    <w:rsid w:val="007268AE"/>
    <w:rsid w:val="00730391"/>
    <w:rsid w:val="00743706"/>
    <w:rsid w:val="00751C48"/>
    <w:rsid w:val="00761DF0"/>
    <w:rsid w:val="00767C4D"/>
    <w:rsid w:val="00775252"/>
    <w:rsid w:val="007867A2"/>
    <w:rsid w:val="007875DA"/>
    <w:rsid w:val="00787F00"/>
    <w:rsid w:val="00790E94"/>
    <w:rsid w:val="007A1CF4"/>
    <w:rsid w:val="007A35FF"/>
    <w:rsid w:val="007D6D4E"/>
    <w:rsid w:val="007E34E5"/>
    <w:rsid w:val="0081474C"/>
    <w:rsid w:val="00814E76"/>
    <w:rsid w:val="008454C4"/>
    <w:rsid w:val="00857F18"/>
    <w:rsid w:val="00883927"/>
    <w:rsid w:val="00886319"/>
    <w:rsid w:val="00895E45"/>
    <w:rsid w:val="00897F3F"/>
    <w:rsid w:val="008B4A9C"/>
    <w:rsid w:val="008C319B"/>
    <w:rsid w:val="008D0090"/>
    <w:rsid w:val="008D30FE"/>
    <w:rsid w:val="008F7594"/>
    <w:rsid w:val="008F7BF8"/>
    <w:rsid w:val="009048E7"/>
    <w:rsid w:val="009121B0"/>
    <w:rsid w:val="00916973"/>
    <w:rsid w:val="0093438B"/>
    <w:rsid w:val="009472A1"/>
    <w:rsid w:val="0095269A"/>
    <w:rsid w:val="00963E22"/>
    <w:rsid w:val="00977077"/>
    <w:rsid w:val="009910F3"/>
    <w:rsid w:val="009A12AF"/>
    <w:rsid w:val="009A7A19"/>
    <w:rsid w:val="009C375F"/>
    <w:rsid w:val="009C7C1F"/>
    <w:rsid w:val="009D6F36"/>
    <w:rsid w:val="009F3407"/>
    <w:rsid w:val="00A140FD"/>
    <w:rsid w:val="00A2283C"/>
    <w:rsid w:val="00A25405"/>
    <w:rsid w:val="00A33B82"/>
    <w:rsid w:val="00A52A3B"/>
    <w:rsid w:val="00A55607"/>
    <w:rsid w:val="00A6001A"/>
    <w:rsid w:val="00A71ED0"/>
    <w:rsid w:val="00A73213"/>
    <w:rsid w:val="00A86DBD"/>
    <w:rsid w:val="00A928A2"/>
    <w:rsid w:val="00AB38C8"/>
    <w:rsid w:val="00AB56EC"/>
    <w:rsid w:val="00AC4BF9"/>
    <w:rsid w:val="00AC52B9"/>
    <w:rsid w:val="00AD0849"/>
    <w:rsid w:val="00AD0C44"/>
    <w:rsid w:val="00AD46BE"/>
    <w:rsid w:val="00AE5432"/>
    <w:rsid w:val="00B06E81"/>
    <w:rsid w:val="00B358BA"/>
    <w:rsid w:val="00B43381"/>
    <w:rsid w:val="00B524CB"/>
    <w:rsid w:val="00B63423"/>
    <w:rsid w:val="00B82FCE"/>
    <w:rsid w:val="00BC63ED"/>
    <w:rsid w:val="00BE0646"/>
    <w:rsid w:val="00BF1361"/>
    <w:rsid w:val="00C16952"/>
    <w:rsid w:val="00C33ECF"/>
    <w:rsid w:val="00C35F8B"/>
    <w:rsid w:val="00C3703A"/>
    <w:rsid w:val="00C603A9"/>
    <w:rsid w:val="00C64373"/>
    <w:rsid w:val="00C87B40"/>
    <w:rsid w:val="00C91926"/>
    <w:rsid w:val="00C95364"/>
    <w:rsid w:val="00C97361"/>
    <w:rsid w:val="00CB1752"/>
    <w:rsid w:val="00CB1E0A"/>
    <w:rsid w:val="00CB4C42"/>
    <w:rsid w:val="00CC16AA"/>
    <w:rsid w:val="00CC1AEC"/>
    <w:rsid w:val="00CC1EC0"/>
    <w:rsid w:val="00CD2C65"/>
    <w:rsid w:val="00CF01DD"/>
    <w:rsid w:val="00D02D78"/>
    <w:rsid w:val="00D07123"/>
    <w:rsid w:val="00D124F5"/>
    <w:rsid w:val="00D13485"/>
    <w:rsid w:val="00D16603"/>
    <w:rsid w:val="00D23EA3"/>
    <w:rsid w:val="00D300DA"/>
    <w:rsid w:val="00D3244A"/>
    <w:rsid w:val="00D3684D"/>
    <w:rsid w:val="00D57465"/>
    <w:rsid w:val="00D62FD3"/>
    <w:rsid w:val="00D714F9"/>
    <w:rsid w:val="00D749D8"/>
    <w:rsid w:val="00D92CAC"/>
    <w:rsid w:val="00DA248D"/>
    <w:rsid w:val="00DA72C2"/>
    <w:rsid w:val="00DA7AD2"/>
    <w:rsid w:val="00DD7D3D"/>
    <w:rsid w:val="00DE25AF"/>
    <w:rsid w:val="00DE3A7F"/>
    <w:rsid w:val="00E04B1E"/>
    <w:rsid w:val="00E06260"/>
    <w:rsid w:val="00E13BD0"/>
    <w:rsid w:val="00E15595"/>
    <w:rsid w:val="00E228A1"/>
    <w:rsid w:val="00E6273D"/>
    <w:rsid w:val="00E71002"/>
    <w:rsid w:val="00E7347C"/>
    <w:rsid w:val="00E75E26"/>
    <w:rsid w:val="00EB0F6F"/>
    <w:rsid w:val="00EC6487"/>
    <w:rsid w:val="00EE03BF"/>
    <w:rsid w:val="00F0047A"/>
    <w:rsid w:val="00F05CF9"/>
    <w:rsid w:val="00F10662"/>
    <w:rsid w:val="00F26D11"/>
    <w:rsid w:val="00F45549"/>
    <w:rsid w:val="00F468C2"/>
    <w:rsid w:val="00F7738F"/>
    <w:rsid w:val="00F81968"/>
    <w:rsid w:val="00F827FF"/>
    <w:rsid w:val="00F8633A"/>
    <w:rsid w:val="00F96271"/>
    <w:rsid w:val="00F97398"/>
    <w:rsid w:val="00FD395F"/>
    <w:rsid w:val="00FD5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7D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D7D3D"/>
    <w:rPr>
      <w:color w:val="0000FF"/>
      <w:u w:val="single"/>
    </w:rPr>
  </w:style>
  <w:style w:type="paragraph" w:styleId="a5">
    <w:name w:val="Balloon Text"/>
    <w:basedOn w:val="a"/>
    <w:link w:val="a6"/>
    <w:uiPriority w:val="99"/>
    <w:semiHidden/>
    <w:unhideWhenUsed/>
    <w:rsid w:val="00DD7D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7D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7D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D7D3D"/>
    <w:rPr>
      <w:color w:val="0000FF"/>
      <w:u w:val="single"/>
    </w:rPr>
  </w:style>
  <w:style w:type="paragraph" w:styleId="a5">
    <w:name w:val="Balloon Text"/>
    <w:basedOn w:val="a"/>
    <w:link w:val="a6"/>
    <w:uiPriority w:val="99"/>
    <w:semiHidden/>
    <w:unhideWhenUsed/>
    <w:rsid w:val="00DD7D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7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81683">
      <w:bodyDiv w:val="1"/>
      <w:marLeft w:val="0"/>
      <w:marRight w:val="0"/>
      <w:marTop w:val="0"/>
      <w:marBottom w:val="0"/>
      <w:divBdr>
        <w:top w:val="none" w:sz="0" w:space="0" w:color="auto"/>
        <w:left w:val="none" w:sz="0" w:space="0" w:color="auto"/>
        <w:bottom w:val="none" w:sz="0" w:space="0" w:color="auto"/>
        <w:right w:val="none" w:sz="0" w:space="0" w:color="auto"/>
      </w:divBdr>
      <w:divsChild>
        <w:div w:id="291138263">
          <w:marLeft w:val="0"/>
          <w:marRight w:val="0"/>
          <w:marTop w:val="0"/>
          <w:marBottom w:val="0"/>
          <w:divBdr>
            <w:top w:val="none" w:sz="0" w:space="0" w:color="auto"/>
            <w:left w:val="none" w:sz="0" w:space="0" w:color="auto"/>
            <w:bottom w:val="none" w:sz="0" w:space="0" w:color="auto"/>
            <w:right w:val="none" w:sz="0" w:space="0" w:color="auto"/>
          </w:divBdr>
        </w:div>
        <w:div w:id="1667127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966</Words>
  <Characters>5511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2018-11-21T12:50:00Z</dcterms:created>
  <dcterms:modified xsi:type="dcterms:W3CDTF">2018-11-21T13:03:00Z</dcterms:modified>
</cp:coreProperties>
</file>