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FF6" w:rsidRPr="005335AB" w:rsidRDefault="005335AB" w:rsidP="005335AB">
      <w:pPr>
        <w:spacing w:after="0"/>
        <w:ind w:firstLine="851"/>
        <w:jc w:val="center"/>
        <w:outlineLvl w:val="1"/>
        <w:rPr>
          <w:rFonts w:ascii="1Isadora M Bold" w:eastAsia="Times New Roman" w:hAnsi="1Isadora M Bold" w:cs="Times New Roman"/>
          <w:b/>
          <w:bCs/>
          <w:sz w:val="36"/>
          <w:szCs w:val="26"/>
          <w:lang w:eastAsia="ru-RU"/>
        </w:rPr>
      </w:pPr>
      <w:r w:rsidRPr="005335AB">
        <w:rPr>
          <w:rFonts w:ascii="1Isadora M Bold" w:eastAsia="Times New Roman" w:hAnsi="1Isadora M Bold" w:cs="Times New Roman"/>
          <w:b/>
          <w:bCs/>
          <w:sz w:val="36"/>
          <w:szCs w:val="26"/>
          <w:lang w:eastAsia="ru-RU"/>
        </w:rPr>
        <w:t>В семье будущий первоклассник</w:t>
      </w:r>
    </w:p>
    <w:p w:rsidR="00F80FF6" w:rsidRPr="007C0D98" w:rsidRDefault="00F80FF6" w:rsidP="007C0D98">
      <w:pPr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F3A31" w:rsidRPr="007C0D98" w:rsidRDefault="00BF3A31" w:rsidP="007C0D98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Быть готовым к школе - не значит уметь читать, писать и считать.</w:t>
      </w:r>
    </w:p>
    <w:p w:rsidR="00F80FF6" w:rsidRPr="007C0D98" w:rsidRDefault="00BF3A31" w:rsidP="007C0D98">
      <w:pPr>
        <w:spacing w:after="0"/>
        <w:ind w:firstLine="709"/>
        <w:jc w:val="right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Быть готовым к школе </w:t>
      </w:r>
      <w:proofErr w:type="gramStart"/>
      <w:r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-з</w:t>
      </w:r>
      <w:proofErr w:type="gramEnd"/>
      <w:r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начит быт</w:t>
      </w:r>
      <w:r w:rsidR="00F80FF6"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ь готовым всему этому научиться.</w:t>
      </w:r>
      <w:r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 </w:t>
      </w:r>
    </w:p>
    <w:p w:rsidR="00BF3A31" w:rsidRPr="007C0D98" w:rsidRDefault="00F80FF6" w:rsidP="007C0D98">
      <w:pPr>
        <w:spacing w:after="0"/>
        <w:ind w:firstLine="709"/>
        <w:jc w:val="right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Д</w:t>
      </w:r>
      <w:r w:rsidR="00BF3A31"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етский психолог Л.А. </w:t>
      </w:r>
      <w:proofErr w:type="spellStart"/>
      <w:r w:rsidR="00BF3A31"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Венгер</w:t>
      </w:r>
      <w:proofErr w:type="spellEnd"/>
      <w:r w:rsidR="00BF3A31" w:rsidRPr="007C0D98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.</w:t>
      </w:r>
    </w:p>
    <w:p w:rsidR="00F80FF6" w:rsidRPr="007C0D98" w:rsidRDefault="00F80FF6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F3A31" w:rsidRPr="007C0D98" w:rsidRDefault="005335AB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76835</wp:posOffset>
                </wp:positionV>
                <wp:extent cx="2619375" cy="2133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79" y="21600"/>
                    <wp:lineTo x="21679" y="0"/>
                    <wp:lineTo x="0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5AB" w:rsidRDefault="005335AB">
                            <w:r w:rsidRPr="005335AB">
                              <w:drawing>
                                <wp:inline distT="0" distB="0" distL="0" distR="0" wp14:anchorId="70C39042" wp14:editId="198238FA">
                                  <wp:extent cx="2447925" cy="2019300"/>
                                  <wp:effectExtent l="0" t="0" r="9525" b="0"/>
                                  <wp:docPr id="2" name="Рисунок 2" descr="https://www.ou4.ru/f/images/uploads/ba224779a46e21152a84b9613d348c8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u4.ru/f/images/uploads/ba224779a46e21152a84b9613d348c8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685" cy="2020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.8pt;margin-top:6.05pt;width:206.25pt;height:16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" fillcolor="white [3201]" strokeweight=".5pt">
                <v:textbox>
                  <w:txbxContent>
                    <w:p w:rsidR="005335AB" w:rsidRDefault="005335AB">
                      <w:r w:rsidRPr="005335AB">
                        <w:drawing>
                          <wp:inline distT="0" distB="0" distL="0" distR="0" wp14:anchorId="70C39042" wp14:editId="198238FA">
                            <wp:extent cx="2447925" cy="2019300"/>
                            <wp:effectExtent l="0" t="0" r="9525" b="0"/>
                            <wp:docPr id="2" name="Рисунок 2" descr="https://www.ou4.ru/f/images/uploads/ba224779a46e21152a84b9613d348c8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u4.ru/f/images/uploads/ba224779a46e21152a84b9613d348c8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685" cy="20207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3A31"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 же включает в себя подготовка к школе?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Подготовка ребенка к школе – это целый комплекс знаний, умений и навыков, которыми должен владеть дошкольник. И сюда входит далеко не только совокупность необходимых знаний.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литературе существует множество классификаций готовности ребенка к школе, но все они сводятся к одному: готовность к школе подразделяется на физиологический, психологический и познавательный аспект, каждый из которых включает в себя целый ряд составляющих. Все виды готовности должны гармонично сочетаться в ребенке. Если что-то не развито или развито не в полной мере, то это может послужить проблемам в обучении в школе, общении со сверстниками, усвоении новых знаний и так далее.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Физиологическая готовность ребенка к школе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Если у ребенка имеются серьезные отклонения в психическом и физическом здоровье, то он должен обучаться в специальной коррекционной школе, предусматривающей особенности его здоровья. Кроме этого, физиологическая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правильная поза за столом, осанка и т. п.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Психологическая готовность ребенка к школе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Психологический аспе</w:t>
      </w:r>
      <w:proofErr w:type="gram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кт вкл</w:t>
      </w:r>
      <w:proofErr w:type="gramEnd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ючает в себя три компонента: интеллектуальная готовность, личностная и социальная, эмоционально-волевая.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Интеллектуальная готовность к школе означает:</w:t>
      </w:r>
    </w:p>
    <w:p w:rsidR="00BF3A31" w:rsidRPr="007C0D98" w:rsidRDefault="00BF3A31" w:rsidP="007C0D98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первому классу у ребенка должен быть запас определенных знаний</w:t>
      </w:r>
    </w:p>
    <w:p w:rsidR="00BF3A31" w:rsidRPr="007C0D98" w:rsidRDefault="00BF3A31" w:rsidP="007C0D98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доложен ориентироваться в пространстве, то есть знать, как пройти в школу и обратно, до магазина и так далее;</w:t>
      </w:r>
    </w:p>
    <w:p w:rsidR="00BF3A31" w:rsidRPr="007C0D98" w:rsidRDefault="00BF3A31" w:rsidP="007C0D98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должен стремиться к получению новых знаний, то есть он должен быть любознателен;</w:t>
      </w:r>
    </w:p>
    <w:p w:rsidR="00BF3A31" w:rsidRPr="007C0D98" w:rsidRDefault="00BF3A31" w:rsidP="007C0D98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должны соответствовать возрасту развитие памяти, речи, мышления.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Личностная и социальная готовность подразумевает следующее</w:t>
      </w: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F3A31" w:rsidRPr="007C0D98" w:rsidRDefault="00BF3A31" w:rsidP="007C0D98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ребенок должен быть коммуникабельным, то есть уметь общаться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BF3A31" w:rsidRPr="007C0D98" w:rsidRDefault="00BF3A31" w:rsidP="007C0D98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толерантность; это означает, что ребенок должен адекватно реагировать на конструктивные замечания взрослых и сверстников;</w:t>
      </w:r>
    </w:p>
    <w:p w:rsidR="00BF3A31" w:rsidRPr="007C0D98" w:rsidRDefault="00BF3A31" w:rsidP="007C0D98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нравственное развитие, ребенок должен понимать, что хорошо, а что – плохо;</w:t>
      </w:r>
    </w:p>
    <w:p w:rsidR="00BF3A31" w:rsidRPr="007C0D98" w:rsidRDefault="00BF3A31" w:rsidP="007C0D98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должен принимать поставленную педагогом задачу, внимательно выслушивая, уточняя неясные моменты, а после выполнения он должен адекватно оценивать свою работу, признавать свои ошибки, если таковые имеются.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Эмоционально-волевая готовность ребенка к школе предполагает:</w:t>
      </w:r>
    </w:p>
    <w:p w:rsidR="00BF3A31" w:rsidRPr="007C0D98" w:rsidRDefault="00BF3A31" w:rsidP="007C0D98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понимание ребенком, почему он идет в школу, важность обучения;</w:t>
      </w:r>
    </w:p>
    <w:p w:rsidR="00BF3A31" w:rsidRPr="007C0D98" w:rsidRDefault="00BF3A31" w:rsidP="007C0D98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интереса к учению и получению новых знаний;</w:t>
      </w:r>
    </w:p>
    <w:p w:rsidR="00BF3A31" w:rsidRPr="007C0D98" w:rsidRDefault="00BF3A31" w:rsidP="007C0D98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способность ребенка выполнять задание, которое ему не совсем по душе, но этого требует учебная программа;</w:t>
      </w:r>
    </w:p>
    <w:p w:rsidR="00BF3A31" w:rsidRPr="007C0D98" w:rsidRDefault="00BF3A31" w:rsidP="007C0D98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усидчивость – способность в течение определенного времени внимательно слушать взрослого и выполнять задания, не отвлекаясь на посторонние предметы и дела.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Познавательная готовность ребенка к школе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Данный аспект означает, что будущий первоклассник должен обладать определенным комплексом знаний и умений, который понадобится для успешного обучения в школе. Итак, что должен знать и уметь ребенок в шесть-семь лет?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Внимание.</w:t>
      </w:r>
    </w:p>
    <w:p w:rsidR="00BF3A31" w:rsidRPr="007C0D98" w:rsidRDefault="00BF3A31" w:rsidP="007C0D98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Заниматься каким-либо делом, не отвлекаясь, в течение двадцати-тридцати минут.</w:t>
      </w:r>
    </w:p>
    <w:p w:rsidR="00BF3A31" w:rsidRPr="007C0D98" w:rsidRDefault="00BF3A31" w:rsidP="007C0D98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Находить сходства и отличия между предметами, картинками.</w:t>
      </w:r>
    </w:p>
    <w:p w:rsidR="00BF3A31" w:rsidRPr="007C0D98" w:rsidRDefault="00BF3A31" w:rsidP="007C0D98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Уметь выполнять работу по образцу, например, с точностью воспроизводить на своем листе бумаги узор, копировать движения человека и так далее.</w:t>
      </w:r>
    </w:p>
    <w:p w:rsidR="00BF3A31" w:rsidRPr="007C0D98" w:rsidRDefault="00BF3A31" w:rsidP="007C0D98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Легко играть в игры на внимательность, где требуется быстрота реакции. Например, называйте живое существо, но перед игрой обсудите правила: если ребенок услышит домашнее животное, то он должен хлопнуть в ладоши, если дикое – постучать ногами, если птица – помахать руками.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Математика.</w:t>
      </w: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Цифры от 1 до 10.</w:t>
      </w:r>
    </w:p>
    <w:p w:rsidR="00BF3A31" w:rsidRPr="007C0D98" w:rsidRDefault="00BF3A31" w:rsidP="007C0D98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Прямой счет от 1 до 10 и обратный счёт от 10 до 1.</w:t>
      </w:r>
    </w:p>
    <w:p w:rsidR="00BF3A31" w:rsidRPr="007C0D98" w:rsidRDefault="00BF3A31" w:rsidP="007C0D98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Арифметические знаки</w:t>
      </w:r>
      <w:proofErr w:type="gram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« &gt; », « &lt; », « = ».</w:t>
      </w:r>
      <w:proofErr w:type="gramEnd"/>
    </w:p>
    <w:p w:rsidR="00BF3A31" w:rsidRPr="007C0D98" w:rsidRDefault="00BF3A31" w:rsidP="007C0D98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Деление круга, квадрата напополам, четыре части.</w:t>
      </w:r>
    </w:p>
    <w:p w:rsidR="00BF3A31" w:rsidRPr="007C0D98" w:rsidRDefault="00BF3A31" w:rsidP="007C0D98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Ориентирование в пространстве и листе бумаги: справа, слева, вверху, внизу, над, под, за и т.д.</w:t>
      </w:r>
      <w:proofErr w:type="gramEnd"/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Память</w:t>
      </w: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F3A31" w:rsidRPr="007C0D98" w:rsidRDefault="00BF3A31" w:rsidP="007C0D98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Запоминание 10-12 картинок.</w:t>
      </w:r>
    </w:p>
    <w:p w:rsidR="00BF3A31" w:rsidRPr="007C0D98" w:rsidRDefault="00BF3A31" w:rsidP="007C0D98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Рассказывание по памяти стишков, скороговорок, пословиц, сказок и т.п.</w:t>
      </w:r>
    </w:p>
    <w:p w:rsidR="00BF3A31" w:rsidRPr="007C0D98" w:rsidRDefault="00BF3A31" w:rsidP="007C0D98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Пересказывание</w:t>
      </w:r>
      <w:proofErr w:type="spellEnd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текста из 4-5 предложений.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Мышление</w:t>
      </w: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F3A31" w:rsidRPr="007C0D98" w:rsidRDefault="00BF3A31" w:rsidP="007C0D9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Заканчивать предложение, например, «Река широкая, а ручей…»,  «Суп горячий, а компот…» и т. п.</w:t>
      </w:r>
      <w:proofErr w:type="gramEnd"/>
    </w:p>
    <w:p w:rsidR="00BF3A31" w:rsidRPr="007C0D98" w:rsidRDefault="00BF3A31" w:rsidP="007C0D9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Находить лишнее слово из группы слов, например, «стол, стул, кровать, сапоги, кресло»,  «лиса, медведь, волк, собака, заяц» и т. д.</w:t>
      </w:r>
      <w:proofErr w:type="gramEnd"/>
    </w:p>
    <w:p w:rsidR="00BF3A31" w:rsidRPr="007C0D98" w:rsidRDefault="00BF3A31" w:rsidP="007C0D9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Определять последовательность событий, что было  сначала, а что – потом.</w:t>
      </w:r>
    </w:p>
    <w:p w:rsidR="00BF3A31" w:rsidRPr="007C0D98" w:rsidRDefault="00BF3A31" w:rsidP="007C0D9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Находить несоответствия в рисунках, стихах-небылицах.</w:t>
      </w:r>
    </w:p>
    <w:p w:rsidR="00BF3A31" w:rsidRPr="007C0D98" w:rsidRDefault="00BF3A31" w:rsidP="007C0D9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Складывать </w:t>
      </w:r>
      <w:proofErr w:type="spell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пазлы</w:t>
      </w:r>
      <w:proofErr w:type="spellEnd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без помощи взрослого.</w:t>
      </w:r>
    </w:p>
    <w:p w:rsidR="00BF3A31" w:rsidRPr="007C0D98" w:rsidRDefault="00BF3A31" w:rsidP="007C0D98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Сложить из бумаги вместе </w:t>
      </w:r>
      <w:proofErr w:type="gram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proofErr w:type="gramEnd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взрослым простой предмет: лодочку, кораблик.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Мелкая моторика.</w:t>
      </w:r>
    </w:p>
    <w:p w:rsidR="00BF3A31" w:rsidRPr="007C0D98" w:rsidRDefault="00BF3A31" w:rsidP="007C0D9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Правильно держать в руке ручку, карандаш, кисть и регулировать силу их нажима при письме и рисовании.</w:t>
      </w:r>
    </w:p>
    <w:p w:rsidR="00BF3A31" w:rsidRPr="007C0D98" w:rsidRDefault="00BF3A31" w:rsidP="007C0D9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Раскрашивать предметы и штриховать их, не выходя за контур.</w:t>
      </w:r>
    </w:p>
    <w:p w:rsidR="00BF3A31" w:rsidRPr="007C0D98" w:rsidRDefault="00BF3A31" w:rsidP="007C0D9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Вырезать ножницами по линии, нарисованной на бумаге.</w:t>
      </w:r>
    </w:p>
    <w:p w:rsidR="00BF3A31" w:rsidRPr="007C0D98" w:rsidRDefault="00BF3A31" w:rsidP="007C0D98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аппликации.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Речь.</w:t>
      </w:r>
    </w:p>
    <w:p w:rsidR="00BF3A31" w:rsidRPr="007C0D98" w:rsidRDefault="00BF3A31" w:rsidP="007C0D9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предложения из нескольких слов, например, кошка, двор, идти, солнечный зайчик, играть.</w:t>
      </w:r>
    </w:p>
    <w:p w:rsidR="00BF3A31" w:rsidRPr="007C0D98" w:rsidRDefault="00BF3A31" w:rsidP="007C0D9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Узнавать и называть сказку, загадку, стихотворение.</w:t>
      </w:r>
    </w:p>
    <w:p w:rsidR="00BF3A31" w:rsidRPr="007C0D98" w:rsidRDefault="00BF3A31" w:rsidP="007C0D9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связный рассказ по серии из 4-5 сюжетных картинок.</w:t>
      </w:r>
    </w:p>
    <w:p w:rsidR="00BF3A31" w:rsidRPr="007C0D98" w:rsidRDefault="00BF3A31" w:rsidP="007C0D9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Слушать чтение, рассказ взрослого, отвечать на элементарные вопросы по содержанию текста и иллюстрации.</w:t>
      </w:r>
    </w:p>
    <w:p w:rsidR="00BF3A31" w:rsidRPr="007C0D98" w:rsidRDefault="00BF3A31" w:rsidP="007C0D98">
      <w:pPr>
        <w:numPr>
          <w:ilvl w:val="0"/>
          <w:numId w:val="9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Различать в словах звуки.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Окружающий мир.</w:t>
      </w:r>
    </w:p>
    <w:p w:rsidR="00BF3A31" w:rsidRPr="007C0D98" w:rsidRDefault="00BF3A31" w:rsidP="007C0D98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Знать основные цвета, домашних и диких животных, птиц, деревья, грибы, цветы, овощи, фрукты и так далее.</w:t>
      </w:r>
    </w:p>
    <w:p w:rsidR="00BF3A31" w:rsidRPr="007C0D98" w:rsidRDefault="00BF3A31" w:rsidP="007C0D98">
      <w:pPr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нужно знать родителям, занимаясь с ребенком дома?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Домашние занятия с ребенком очень полезны и необходимы будущему первокласснику. Они положительно влияют на развитие ребенка и помогают в сближении всех членов семьи, установлении доверительных отношений. Но такие занятия не должны быть для ребенка принудительными, его необходимо в первую очередь заинтересовать, а для этого лучше всего предлагать интересные задания, а для занятий выбрать наиболее подходящий момент. Не надо отрывать ребенка от игр и сажать его за стол, а постарайтесь увлечь его, чтобы он сам принял ваше предложение позаниматься. Кроме этого, занимаясь с ребенком дома, родители должны знать, что в пять-шесть лет дети не отличаются усидчивостью и не могут долгое время выполнять одно и то же задание. Занятие дома не должно продолжаться более пятнадцати минут. После этого следует сделать перерыв, чтобы ребенок отвлекся. Очень важна смена деятельности. Например, сначала вы в течение десяти-пятнадцати минут выполняли логические упражнения, потом после перерыва можно заняться рисованием, далее поиграть в подвижные игры, после чего полепить из пластилина забавные фигуры и т. п.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Родители должны знать и еще одну очень важную психологическую особенность детей дошкольного возраста: их основным видом деятельности является игра, через которую они развиваются и получают новые знания. То есть все задания должны преподноситься малышу в игровой форме, а домашние занятия не должны превращаться в учебный процесс. Но занимаясь с ребенком дома, даже не обязательно отводить для этого какое-то конкретное время, развивать своего малыша можно постоянно. Например, когда вы гуляете во дворе, обратите внимание ребенка на погоду, поговорите о времени года, подметьте, что выпал первый снег или у деревьев начали опадать листья. На прогулке можно посчитать количество лавочек во дворе, подъездов в доме, птиц на дереве и так далее. На отдыхе в лесу познакомьте ребенка с названиями деревьев, цветов, птиц. То есть старайтесь, чтобы ребенок обращал внимание на то, что его окружает, что происходит вокруг него.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Большую помощь родителям могут оказать различные развивающие игры, но при этом очень важно, чтобы они соответствовали возрасту ребенка. Прежде чем показать игру ребенку, познакомьтесь с ней сами и решите, насколько она может быть полезной и ценной для развития малыша. Можно порекомендовать детское лото с изображениями животных, растений и птиц. Не стоит дошкольнику приобретать энциклопедии, скорее всего они его не заинтересуют или интерес к ним пропадет очень быстро. Если ваш ребенок посмотрел мультфильм, попросите рассказать о его содержании – это станет хорошей тренировкой речи. При этом задавайте вопросы, чтобы ребенок видел, что это для вас действительно интересно. Обращайте внимание на то, правильно ли ребенок при рассказывании произносит слова и звуки, если есть какие-то ошибки, то деликатно говорите о них ребенку и исправляйте. Разучивайте с ребенком скороговорки и стишки, пословицы.</w:t>
      </w:r>
    </w:p>
    <w:p w:rsidR="007C0D98" w:rsidRDefault="007C0D98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Тренируем руку ребенка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Дома 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выполнении ребенком письменного задания следите, правильно ли он держит карандаш или ручку, чтобы его рука не была напряжена, за осанкой ребенка и расположением листа бумаги на столе. Продолжительность выполнения письменных </w:t>
      </w: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заданий не должна превышать пяти минут, при этом важность имеет не быстрота выполнения задания, а его точность. Начинать следует с простых заданий, например, обводить изображение, постепенно задание должно усложняться, но только после того, как ребенок будет хорошо справляться с более легким заданием.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Некоторые родители не уделяют должного внимания развитию мелкой моторики ребенка. Как правило, по причине незнания, насколько важно это для успешного обучения ребенка в первом классе. Известно, что наш ум лежит на кончиках наших пальцев, то есть чем лучше у ребенка развита мелкая моторика, тем выше его общий уровень развития. Если у ребенка плохо развиты пальчики, если ему трудно вырезать и держать в руках ножницы, то, как правило, у него плохо развита речь и он отстает по своему развитию от сверстников. Именно поэтому логопеды рекомендуют родителям, чьи дети нуждаются в логопедических занятиях, одновременно заниматься лепкой, рисованием и другими занятиями на развитие мелкой моторики.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Рекомендации родителям дошкольника</w:t>
      </w:r>
    </w:p>
    <w:p w:rsidR="00BF3A31" w:rsidRPr="007C0D98" w:rsidRDefault="00BF3A31" w:rsidP="007C0D9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Чтобы ваш ребенок с радостью пошел в первый класс и был подготовлен к обучению в школе, чтобы его учеба была успешной и продуктивной, прислушайтесь к следующим рекомендациям психологов и педагогов.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будьте слишком требовательны к ребенку.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Ребенок имеет право на ошибку, ведь ошибаться свойственно всем людям, в том числе и взрослым.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Следите, чтобы нагрузка не была для ребенка чрезмерной.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вы видите, что у ребенка есть проблемы, то не бойтесь обращаться за помощью к специалистам: логопеду, психологу и т. д.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Учеба должна гармонично совмещаться с отдыхом, поэтому устраивайте ребенку небольшие праздники и сюрпризы, например, отправьтесь в выходные дни в цирк, музей, парк и т. д.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Следите за распорядком дня, чтобы ребенок просыпался и ложился спать в одно и то же время, чтобы он достаточно времени проводил на свежем воздухе, чтобы его сон был спокойным и полноценным. Исключите перед сном подвижные игры и другую активную деятельность. Хорошей и полезной семейной традицией может стать чтение книги всей семьей перед сном.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Питание должно быть сбалансированным, не рекомендуются перекусы.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Наблюдайте, как ребенок реагирует на различные ситуации, как выражает свои эмоции, как себя ведет в общественных местах. Ребенок шести-семи лет должен управлять своими желаниями и адекватно выражать свои эмоции, понимать, что не всегда все будет происходить так, как этого хочет он. Следует уделить особое внимание ребенку, если он в </w:t>
      </w:r>
      <w:proofErr w:type="spell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предшкольном</w:t>
      </w:r>
      <w:proofErr w:type="spellEnd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возрасте может прилюдно устроить скандал в магазине, если вы ему что-то не покупаете, если он агрессивно реагирует на свой проигрыш в игре и т. п.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Обеспечьте для домашних занятий ребенку все необходимые материалы, чтобы в любое время он мог взять пластилин и начать лепить, взять альбом и краски и порисовать и т. д. Для материалов отведите отдельное место, чтобы ребенок самостоятельно ими распоряжался и держал их в порядке.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Если ребенок устал заниматься, не доделав задание, то не настаивайте, дайте ему несколько минут на отдых, а затем вернитесь к выполнению задания. Но все-таки постепенно приучайте ребенка, чтобы он в течение пятнадцати-двадцати минут мог заниматься одним делом, не отвлекаясь. 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ребенок отказывается выполнять задание, то попробуйте найти способ, чтобы заинтересовать его. Для этого используйте свою фантазию, не бойтесь придумывать что-то интересное, но ни в коем случае не пугайте ребенка, что лишите его сладостей, что не пустите его гулять и т. п. Будьте терпеливы к капризам вашего </w:t>
      </w:r>
      <w:proofErr w:type="spell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нехочухи</w:t>
      </w:r>
      <w:proofErr w:type="spellEnd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Обеспечьте ребенку развивающее пространство, то есть стремитесь, чтобы вашего малыша окружало как можно меньше бесполезных вещей, игр, предметов.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Рассказывайте ребенку, как вы учились в школе, как вы пошли в первый класс, просматривайте вместе свои школьные фотографии.</w:t>
      </w:r>
    </w:p>
    <w:p w:rsidR="002F30CF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Формируйте у ребенка положительное отношение к школе, что у него там будет много друзей, там очень интересно, учителя очень хорошие и добрые. Нельзя пугать его двойками, наказанием за плохое поведение и т. п.</w:t>
      </w:r>
    </w:p>
    <w:p w:rsidR="00BF3A31" w:rsidRPr="007C0D98" w:rsidRDefault="00BF3A31" w:rsidP="007C0D98">
      <w:pPr>
        <w:pStyle w:val="a3"/>
        <w:numPr>
          <w:ilvl w:val="1"/>
          <w:numId w:val="9"/>
        </w:numPr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Обратите внимание, знает и использует ли ваш ребенок «волшебные» слова: здравствуйте, до свидания, извините, спасибо и т. п. Если нет, то, возможно, этих слов нет в вашем лексиконе.</w:t>
      </w:r>
      <w:proofErr w:type="gramEnd"/>
      <w:r w:rsidRPr="007C0D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Лучше всего не отдавать ребенку команды: принеси то, сделай это, убери на место, - а превратить их в вежливые просьбы. Известно, что дети копируют поведение, манеру говорить своих родителей.</w:t>
      </w:r>
    </w:p>
    <w:p w:rsidR="00A540A5" w:rsidRPr="007C0D98" w:rsidRDefault="00A540A5" w:rsidP="007C0D98">
      <w:pPr>
        <w:pStyle w:val="a3"/>
        <w:spacing w:after="0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0FF6" w:rsidRDefault="00F80FF6" w:rsidP="005335AB">
      <w:pPr>
        <w:shd w:val="clear" w:color="auto" w:fill="FFFFFF"/>
        <w:spacing w:after="0"/>
        <w:jc w:val="right"/>
        <w:outlineLvl w:val="1"/>
        <w:rPr>
          <w:rFonts w:ascii="Chocogirl" w:eastAsia="Times New Roman" w:hAnsi="Chocogirl" w:cs="Times New Roman"/>
          <w:b/>
          <w:bCs/>
          <w:color w:val="000000"/>
          <w:sz w:val="40"/>
          <w:szCs w:val="26"/>
          <w:lang w:eastAsia="ru-RU"/>
        </w:rPr>
      </w:pPr>
    </w:p>
    <w:p w:rsidR="005335AB" w:rsidRDefault="005335AB" w:rsidP="005335AB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Подготовил: педагог-психолог </w:t>
      </w:r>
    </w:p>
    <w:p w:rsidR="005335AB" w:rsidRDefault="005335AB" w:rsidP="005335AB">
      <w:pPr>
        <w:spacing w:after="0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МКДОУ детский сад №22 «Улыбка»</w:t>
      </w:r>
    </w:p>
    <w:p w:rsidR="005335AB" w:rsidRPr="005335AB" w:rsidRDefault="005335AB" w:rsidP="005335AB">
      <w:pPr>
        <w:shd w:val="clear" w:color="auto" w:fill="FFFFFF"/>
        <w:spacing w:after="0"/>
        <w:jc w:val="right"/>
        <w:outlineLvl w:val="1"/>
        <w:rPr>
          <w:rFonts w:ascii="Chocogirl" w:eastAsia="Times New Roman" w:hAnsi="Chocogirl" w:cs="Times New Roman"/>
          <w:b/>
          <w:bCs/>
          <w:color w:val="000000"/>
          <w:sz w:val="40"/>
          <w:szCs w:val="26"/>
          <w:lang w:eastAsia="ru-RU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Авралова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Евгения Игоревна</w:t>
      </w:r>
      <w:bookmarkStart w:id="0" w:name="_GoBack"/>
      <w:bookmarkEnd w:id="0"/>
    </w:p>
    <w:sectPr w:rsidR="005335AB" w:rsidRPr="005335AB" w:rsidSect="005335AB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Isadora M Bold">
    <w:panose1 w:val="02020800000000000000"/>
    <w:charset w:val="00"/>
    <w:family w:val="roman"/>
    <w:pitch w:val="variable"/>
    <w:sig w:usb0="00000203" w:usb1="00000000" w:usb2="00000000" w:usb3="00000000" w:csb0="00000005" w:csb1="00000000"/>
  </w:font>
  <w:font w:name="Chocogirl">
    <w:panose1 w:val="04000505020000020000"/>
    <w:charset w:val="CC"/>
    <w:family w:val="decorative"/>
    <w:pitch w:val="variable"/>
    <w:sig w:usb0="80000203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D0B8C"/>
    <w:multiLevelType w:val="multilevel"/>
    <w:tmpl w:val="57A2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9428E"/>
    <w:multiLevelType w:val="multilevel"/>
    <w:tmpl w:val="2730D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532F5B"/>
    <w:multiLevelType w:val="multilevel"/>
    <w:tmpl w:val="0B38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5C55C5"/>
    <w:multiLevelType w:val="multilevel"/>
    <w:tmpl w:val="41B8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4E791A"/>
    <w:multiLevelType w:val="multilevel"/>
    <w:tmpl w:val="7016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271FCB"/>
    <w:multiLevelType w:val="multilevel"/>
    <w:tmpl w:val="E466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650A78"/>
    <w:multiLevelType w:val="multilevel"/>
    <w:tmpl w:val="7FE4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34319E"/>
    <w:multiLevelType w:val="multilevel"/>
    <w:tmpl w:val="65F83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5A69D6"/>
    <w:multiLevelType w:val="multilevel"/>
    <w:tmpl w:val="0A8C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F63C43"/>
    <w:multiLevelType w:val="multilevel"/>
    <w:tmpl w:val="3DEE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512"/>
    <w:rsid w:val="00012E31"/>
    <w:rsid w:val="00250512"/>
    <w:rsid w:val="002F30CF"/>
    <w:rsid w:val="004F715C"/>
    <w:rsid w:val="005335AB"/>
    <w:rsid w:val="00741443"/>
    <w:rsid w:val="007C0D98"/>
    <w:rsid w:val="00A540A5"/>
    <w:rsid w:val="00BF3A31"/>
    <w:rsid w:val="00CB7DB5"/>
    <w:rsid w:val="00D15DFA"/>
    <w:rsid w:val="00F8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0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0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Виола</dc:creator>
  <cp:keywords/>
  <dc:description/>
  <cp:lastModifiedBy>ACER</cp:lastModifiedBy>
  <cp:revision>12</cp:revision>
  <cp:lastPrinted>2018-10-01T17:59:00Z</cp:lastPrinted>
  <dcterms:created xsi:type="dcterms:W3CDTF">2015-11-24T21:10:00Z</dcterms:created>
  <dcterms:modified xsi:type="dcterms:W3CDTF">2018-11-21T08:52:00Z</dcterms:modified>
</cp:coreProperties>
</file>