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99" w:rsidRPr="000A5799" w:rsidRDefault="000A5799" w:rsidP="000A5799">
      <w:pPr>
        <w:jc w:val="center"/>
        <w:rPr>
          <w:sz w:val="36"/>
        </w:rPr>
      </w:pPr>
      <w:r w:rsidRPr="000A5799">
        <w:rPr>
          <w:sz w:val="36"/>
        </w:rPr>
        <w:t>Консультация для родителей</w:t>
      </w:r>
    </w:p>
    <w:p w:rsidR="000A5799" w:rsidRPr="000A5799" w:rsidRDefault="000A5799" w:rsidP="000A5799">
      <w:pPr>
        <w:jc w:val="center"/>
        <w:rPr>
          <w:sz w:val="36"/>
        </w:rPr>
      </w:pPr>
      <w:r w:rsidRPr="000A5799">
        <w:rPr>
          <w:sz w:val="36"/>
        </w:rPr>
        <w:t>«Роль дидактических игр для детей</w:t>
      </w:r>
    </w:p>
    <w:p w:rsidR="000A5799" w:rsidRPr="000A5799" w:rsidRDefault="000A5799" w:rsidP="000A5799">
      <w:pPr>
        <w:jc w:val="center"/>
        <w:rPr>
          <w:sz w:val="36"/>
        </w:rPr>
      </w:pPr>
      <w:r w:rsidRPr="000A5799">
        <w:rPr>
          <w:sz w:val="36"/>
        </w:rPr>
        <w:t>во 2 младшей группе».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Дидактические игры – одно из средств воспитания и обучения детей дошкольного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A5799">
        <w:rPr>
          <w:rFonts w:ascii="Times New Roman" w:hAnsi="Times New Roman" w:cs="Times New Roman"/>
          <w:sz w:val="32"/>
          <w:szCs w:val="32"/>
        </w:rPr>
        <w:t>возраста. Н.К. Крупская в статье «Роль игры» в сбо</w:t>
      </w:r>
      <w:r>
        <w:rPr>
          <w:rFonts w:ascii="Times New Roman" w:hAnsi="Times New Roman" w:cs="Times New Roman"/>
          <w:sz w:val="32"/>
          <w:szCs w:val="32"/>
        </w:rPr>
        <w:t xml:space="preserve">рнике «О дошкольном воспитании»  </w:t>
      </w:r>
      <w:r w:rsidRPr="000A5799">
        <w:rPr>
          <w:rFonts w:ascii="Times New Roman" w:hAnsi="Times New Roman" w:cs="Times New Roman"/>
          <w:sz w:val="32"/>
          <w:szCs w:val="32"/>
        </w:rPr>
        <w:t>писала: «Игра для них – учеба, игра для них – труд, игра для них – серьезная форма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воспитания. Игра д</w:t>
      </w:r>
      <w:r>
        <w:rPr>
          <w:rFonts w:ascii="Times New Roman" w:hAnsi="Times New Roman" w:cs="Times New Roman"/>
          <w:sz w:val="32"/>
          <w:szCs w:val="32"/>
        </w:rPr>
        <w:t xml:space="preserve">ля школьников – способ познания окружающего. Играя, он изучает </w:t>
      </w:r>
      <w:r w:rsidRPr="000A5799">
        <w:rPr>
          <w:rFonts w:ascii="Times New Roman" w:hAnsi="Times New Roman" w:cs="Times New Roman"/>
          <w:sz w:val="32"/>
          <w:szCs w:val="32"/>
        </w:rPr>
        <w:t>цвета, форму, свойства материала, числовые отношения, изучает растения, животных».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Программа воспитания в саду предъявляе</w:t>
      </w:r>
      <w:r>
        <w:rPr>
          <w:rFonts w:ascii="Times New Roman" w:hAnsi="Times New Roman" w:cs="Times New Roman"/>
          <w:sz w:val="32"/>
          <w:szCs w:val="32"/>
        </w:rPr>
        <w:t xml:space="preserve">т к дидактическим играм большие </w:t>
      </w:r>
      <w:r w:rsidRPr="000A5799">
        <w:rPr>
          <w:rFonts w:ascii="Times New Roman" w:hAnsi="Times New Roman" w:cs="Times New Roman"/>
          <w:sz w:val="32"/>
          <w:szCs w:val="32"/>
        </w:rPr>
        <w:t xml:space="preserve">требования. В ней говорится: </w:t>
      </w:r>
      <w:proofErr w:type="gramStart"/>
      <w:r w:rsidRPr="000A5799">
        <w:rPr>
          <w:rFonts w:ascii="Times New Roman" w:hAnsi="Times New Roman" w:cs="Times New Roman"/>
          <w:sz w:val="32"/>
          <w:szCs w:val="32"/>
        </w:rPr>
        <w:t>«С помощью дидактическ</w:t>
      </w:r>
      <w:r>
        <w:rPr>
          <w:rFonts w:ascii="Times New Roman" w:hAnsi="Times New Roman" w:cs="Times New Roman"/>
          <w:sz w:val="32"/>
          <w:szCs w:val="32"/>
        </w:rPr>
        <w:t xml:space="preserve">их игр воспитатель осуществляет </w:t>
      </w:r>
      <w:r w:rsidRPr="000A5799">
        <w:rPr>
          <w:rFonts w:ascii="Times New Roman" w:hAnsi="Times New Roman" w:cs="Times New Roman"/>
          <w:sz w:val="32"/>
          <w:szCs w:val="32"/>
        </w:rPr>
        <w:t>сенсорное воспитание детей, развивает познавательные процессы (любознательность,</w:t>
      </w:r>
      <w:proofErr w:type="gramEnd"/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 xml:space="preserve">понимание взаимосвязи простейших явлений и т.д.). </w:t>
      </w:r>
      <w:r>
        <w:rPr>
          <w:rFonts w:ascii="Times New Roman" w:hAnsi="Times New Roman" w:cs="Times New Roman"/>
          <w:sz w:val="32"/>
          <w:szCs w:val="32"/>
        </w:rPr>
        <w:t xml:space="preserve">Он использует игру как средство </w:t>
      </w:r>
      <w:r w:rsidRPr="000A5799">
        <w:rPr>
          <w:rFonts w:ascii="Times New Roman" w:hAnsi="Times New Roman" w:cs="Times New Roman"/>
          <w:sz w:val="32"/>
          <w:szCs w:val="32"/>
        </w:rPr>
        <w:t>развития мышления, речи, воображения, п</w:t>
      </w:r>
      <w:r>
        <w:rPr>
          <w:rFonts w:ascii="Times New Roman" w:hAnsi="Times New Roman" w:cs="Times New Roman"/>
          <w:sz w:val="32"/>
          <w:szCs w:val="32"/>
        </w:rPr>
        <w:t xml:space="preserve">амяти, расширения и закрепления </w:t>
      </w:r>
      <w:r w:rsidRPr="000A5799">
        <w:rPr>
          <w:rFonts w:ascii="Times New Roman" w:hAnsi="Times New Roman" w:cs="Times New Roman"/>
          <w:sz w:val="32"/>
          <w:szCs w:val="32"/>
        </w:rPr>
        <w:t>представлений о закреплении представлений об окружающей жизни.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В теории и практике дошкольного воспитания существует следующая классификация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дидактических игр: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–с игрушками и предметами;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–настольно–печатные;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–словесные.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В детском саду в каждой возрастной г</w:t>
      </w:r>
      <w:r>
        <w:rPr>
          <w:rFonts w:ascii="Times New Roman" w:hAnsi="Times New Roman" w:cs="Times New Roman"/>
          <w:sz w:val="32"/>
          <w:szCs w:val="32"/>
        </w:rPr>
        <w:t xml:space="preserve">руппе должны быть разнообразные </w:t>
      </w:r>
      <w:r w:rsidRPr="000A5799">
        <w:rPr>
          <w:rFonts w:ascii="Times New Roman" w:hAnsi="Times New Roman" w:cs="Times New Roman"/>
          <w:sz w:val="32"/>
          <w:szCs w:val="32"/>
        </w:rPr>
        <w:t>дидактические игры. Необходимость подбора разнообраз</w:t>
      </w:r>
      <w:r>
        <w:rPr>
          <w:rFonts w:ascii="Times New Roman" w:hAnsi="Times New Roman" w:cs="Times New Roman"/>
          <w:sz w:val="32"/>
          <w:szCs w:val="32"/>
        </w:rPr>
        <w:t xml:space="preserve">ных игр отнюдь не означает, что </w:t>
      </w:r>
      <w:r w:rsidRPr="000A5799">
        <w:rPr>
          <w:rFonts w:ascii="Times New Roman" w:hAnsi="Times New Roman" w:cs="Times New Roman"/>
          <w:sz w:val="32"/>
          <w:szCs w:val="32"/>
        </w:rPr>
        <w:t>надо иметь их в большом количестве. Обилие дидактических игр и игруше</w:t>
      </w:r>
      <w:r>
        <w:rPr>
          <w:rFonts w:ascii="Times New Roman" w:hAnsi="Times New Roman" w:cs="Times New Roman"/>
          <w:sz w:val="32"/>
          <w:szCs w:val="32"/>
        </w:rPr>
        <w:t xml:space="preserve">к рассеивает </w:t>
      </w:r>
      <w:r w:rsidRPr="000A5799">
        <w:rPr>
          <w:rFonts w:ascii="Times New Roman" w:hAnsi="Times New Roman" w:cs="Times New Roman"/>
          <w:sz w:val="32"/>
          <w:szCs w:val="32"/>
        </w:rPr>
        <w:t>внимание детей, не позволяет им хорошо овлад</w:t>
      </w:r>
      <w:r>
        <w:rPr>
          <w:rFonts w:ascii="Times New Roman" w:hAnsi="Times New Roman" w:cs="Times New Roman"/>
          <w:sz w:val="32"/>
          <w:szCs w:val="32"/>
        </w:rPr>
        <w:t xml:space="preserve">еть дидактическим содержанием и </w:t>
      </w:r>
      <w:r w:rsidRPr="000A5799">
        <w:rPr>
          <w:rFonts w:ascii="Times New Roman" w:hAnsi="Times New Roman" w:cs="Times New Roman"/>
          <w:sz w:val="32"/>
          <w:szCs w:val="32"/>
        </w:rPr>
        <w:t>правилами. При подборе игр перед детьми став</w:t>
      </w:r>
      <w:r>
        <w:rPr>
          <w:rFonts w:ascii="Times New Roman" w:hAnsi="Times New Roman" w:cs="Times New Roman"/>
          <w:sz w:val="32"/>
          <w:szCs w:val="32"/>
        </w:rPr>
        <w:t xml:space="preserve">ятся иногда слишком легкие или, </w:t>
      </w:r>
      <w:r w:rsidRPr="000A5799">
        <w:rPr>
          <w:rFonts w:ascii="Times New Roman" w:hAnsi="Times New Roman" w:cs="Times New Roman"/>
          <w:sz w:val="32"/>
          <w:szCs w:val="32"/>
        </w:rPr>
        <w:t>наоборот, чрезмерно трудные задачи. Если игры по своей сложности не соответствуют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возрасту детей, они не могут в них играть и, наоборот,</w:t>
      </w:r>
      <w:r>
        <w:rPr>
          <w:rFonts w:ascii="Times New Roman" w:hAnsi="Times New Roman" w:cs="Times New Roman"/>
          <w:sz w:val="32"/>
          <w:szCs w:val="32"/>
        </w:rPr>
        <w:t xml:space="preserve"> – слишком легкие дидактические </w:t>
      </w:r>
      <w:r w:rsidRPr="000A5799">
        <w:rPr>
          <w:rFonts w:ascii="Times New Roman" w:hAnsi="Times New Roman" w:cs="Times New Roman"/>
          <w:sz w:val="32"/>
          <w:szCs w:val="32"/>
        </w:rPr>
        <w:t>задачи не возбужда</w:t>
      </w:r>
      <w:r>
        <w:rPr>
          <w:rFonts w:ascii="Times New Roman" w:hAnsi="Times New Roman" w:cs="Times New Roman"/>
          <w:sz w:val="32"/>
          <w:szCs w:val="32"/>
        </w:rPr>
        <w:t xml:space="preserve">ют у них умственной активности. </w:t>
      </w:r>
      <w:r w:rsidRPr="000A5799">
        <w:rPr>
          <w:rFonts w:ascii="Times New Roman" w:hAnsi="Times New Roman" w:cs="Times New Roman"/>
          <w:sz w:val="32"/>
          <w:szCs w:val="32"/>
        </w:rPr>
        <w:t>Вводить новые игры нужно постепенно. Они долж</w:t>
      </w:r>
      <w:r>
        <w:rPr>
          <w:rFonts w:ascii="Times New Roman" w:hAnsi="Times New Roman" w:cs="Times New Roman"/>
          <w:sz w:val="32"/>
          <w:szCs w:val="32"/>
        </w:rPr>
        <w:t xml:space="preserve">ны быть доступны детям и вместе </w:t>
      </w:r>
      <w:r w:rsidRPr="000A5799">
        <w:rPr>
          <w:rFonts w:ascii="Times New Roman" w:hAnsi="Times New Roman" w:cs="Times New Roman"/>
          <w:sz w:val="32"/>
          <w:szCs w:val="32"/>
        </w:rPr>
        <w:t>с тем требовать определенного напряжения сил, способствовать их развитию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5799">
        <w:rPr>
          <w:rFonts w:ascii="Times New Roman" w:hAnsi="Times New Roman" w:cs="Times New Roman"/>
          <w:sz w:val="32"/>
          <w:szCs w:val="32"/>
        </w:rPr>
        <w:t>самоорганизации. Дидактическая игра в педагогическом процессе – это средство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lastRenderedPageBreak/>
        <w:t>закрепления, уточнения и расширения тех знаний, которые дети получают на занятиях.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Характерные особенности дидактических игр заключаются в том, что они созд</w:t>
      </w:r>
      <w:r>
        <w:rPr>
          <w:rFonts w:ascii="Times New Roman" w:hAnsi="Times New Roman" w:cs="Times New Roman"/>
          <w:sz w:val="32"/>
          <w:szCs w:val="32"/>
        </w:rPr>
        <w:t xml:space="preserve">аются </w:t>
      </w:r>
      <w:r w:rsidRPr="000A5799">
        <w:rPr>
          <w:rFonts w:ascii="Times New Roman" w:hAnsi="Times New Roman" w:cs="Times New Roman"/>
          <w:sz w:val="32"/>
          <w:szCs w:val="32"/>
        </w:rPr>
        <w:t>взрослыми с целью обучения и воспитания детей. О</w:t>
      </w:r>
      <w:r>
        <w:rPr>
          <w:rFonts w:ascii="Times New Roman" w:hAnsi="Times New Roman" w:cs="Times New Roman"/>
          <w:sz w:val="32"/>
          <w:szCs w:val="32"/>
        </w:rPr>
        <w:t xml:space="preserve">днако созданные в дидактических </w:t>
      </w:r>
      <w:r w:rsidRPr="000A5799">
        <w:rPr>
          <w:rFonts w:ascii="Times New Roman" w:hAnsi="Times New Roman" w:cs="Times New Roman"/>
          <w:sz w:val="32"/>
          <w:szCs w:val="32"/>
        </w:rPr>
        <w:t xml:space="preserve">целях они остаются играми. Ребенка в этих играх </w:t>
      </w:r>
      <w:proofErr w:type="gramStart"/>
      <w:r w:rsidRPr="000A5799">
        <w:rPr>
          <w:rFonts w:ascii="Times New Roman" w:hAnsi="Times New Roman" w:cs="Times New Roman"/>
          <w:sz w:val="32"/>
          <w:szCs w:val="32"/>
        </w:rPr>
        <w:t>привлекает</w:t>
      </w:r>
      <w:proofErr w:type="gramEnd"/>
      <w:r w:rsidRPr="000A5799">
        <w:rPr>
          <w:rFonts w:ascii="Times New Roman" w:hAnsi="Times New Roman" w:cs="Times New Roman"/>
          <w:sz w:val="32"/>
          <w:szCs w:val="32"/>
        </w:rPr>
        <w:t xml:space="preserve"> прежде всего игровая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ситуация, играя, он незаметно для себя решает дидактическую задачу.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Каждая дидактическая игра включает в себя нес</w:t>
      </w:r>
      <w:r>
        <w:rPr>
          <w:rFonts w:ascii="Times New Roman" w:hAnsi="Times New Roman" w:cs="Times New Roman"/>
          <w:sz w:val="32"/>
          <w:szCs w:val="32"/>
        </w:rPr>
        <w:t xml:space="preserve">колько элементов: дидактическую </w:t>
      </w:r>
      <w:r w:rsidRPr="000A5799">
        <w:rPr>
          <w:rFonts w:ascii="Times New Roman" w:hAnsi="Times New Roman" w:cs="Times New Roman"/>
          <w:sz w:val="32"/>
          <w:szCs w:val="32"/>
        </w:rPr>
        <w:t>задачу, содержание, правила и игровые действия.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 xml:space="preserve">Основным элементом дидактической игры является </w:t>
      </w:r>
      <w:r>
        <w:rPr>
          <w:rFonts w:ascii="Times New Roman" w:hAnsi="Times New Roman" w:cs="Times New Roman"/>
          <w:sz w:val="32"/>
          <w:szCs w:val="32"/>
        </w:rPr>
        <w:t xml:space="preserve">дидактическая задача. Она тесно </w:t>
      </w:r>
      <w:r w:rsidRPr="000A5799">
        <w:rPr>
          <w:rFonts w:ascii="Times New Roman" w:hAnsi="Times New Roman" w:cs="Times New Roman"/>
          <w:sz w:val="32"/>
          <w:szCs w:val="32"/>
        </w:rPr>
        <w:t>связана с программой занятий. Все остальные элементы подчинены этой задаче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0A5799">
        <w:rPr>
          <w:rFonts w:ascii="Times New Roman" w:hAnsi="Times New Roman" w:cs="Times New Roman"/>
          <w:sz w:val="32"/>
          <w:szCs w:val="32"/>
        </w:rPr>
        <w:t>обеспечивают ее выполнение. Большая роль в дидактической игре принадлежит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правилам. Они определяют, что и как должен делать в</w:t>
      </w:r>
      <w:r>
        <w:rPr>
          <w:rFonts w:ascii="Times New Roman" w:hAnsi="Times New Roman" w:cs="Times New Roman"/>
          <w:sz w:val="32"/>
          <w:szCs w:val="32"/>
        </w:rPr>
        <w:t xml:space="preserve"> игре каждый ребенок, указывают </w:t>
      </w:r>
      <w:r w:rsidRPr="000A5799">
        <w:rPr>
          <w:rFonts w:ascii="Times New Roman" w:hAnsi="Times New Roman" w:cs="Times New Roman"/>
          <w:sz w:val="32"/>
          <w:szCs w:val="32"/>
        </w:rPr>
        <w:t>путь к достижению цели. Правила помогают развивать</w:t>
      </w:r>
      <w:r>
        <w:rPr>
          <w:rFonts w:ascii="Times New Roman" w:hAnsi="Times New Roman" w:cs="Times New Roman"/>
          <w:sz w:val="32"/>
          <w:szCs w:val="32"/>
        </w:rPr>
        <w:t xml:space="preserve"> у детей способности торможения </w:t>
      </w:r>
      <w:r w:rsidRPr="000A5799">
        <w:rPr>
          <w:rFonts w:ascii="Times New Roman" w:hAnsi="Times New Roman" w:cs="Times New Roman"/>
          <w:sz w:val="32"/>
          <w:szCs w:val="32"/>
        </w:rPr>
        <w:t>(особенно в младшем дошкольном возрасте). Они воспитывают у детей умение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сдерживаться, управлять своим поведением.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Детям младшего дошкольного возраста очен</w:t>
      </w:r>
      <w:r>
        <w:rPr>
          <w:rFonts w:ascii="Times New Roman" w:hAnsi="Times New Roman" w:cs="Times New Roman"/>
          <w:sz w:val="32"/>
          <w:szCs w:val="32"/>
        </w:rPr>
        <w:t xml:space="preserve">ь трудно соблюдать очередность. </w:t>
      </w:r>
      <w:r w:rsidRPr="000A5799">
        <w:rPr>
          <w:rFonts w:ascii="Times New Roman" w:hAnsi="Times New Roman" w:cs="Times New Roman"/>
          <w:sz w:val="32"/>
          <w:szCs w:val="32"/>
        </w:rPr>
        <w:t>Каждому хочется первым вынуть игрушку из «чудесного мешочка», получит</w:t>
      </w:r>
      <w:r>
        <w:rPr>
          <w:rFonts w:ascii="Times New Roman" w:hAnsi="Times New Roman" w:cs="Times New Roman"/>
          <w:sz w:val="32"/>
          <w:szCs w:val="32"/>
        </w:rPr>
        <w:t xml:space="preserve">ь карточку, </w:t>
      </w:r>
      <w:r w:rsidRPr="000A5799">
        <w:rPr>
          <w:rFonts w:ascii="Times New Roman" w:hAnsi="Times New Roman" w:cs="Times New Roman"/>
          <w:sz w:val="32"/>
          <w:szCs w:val="32"/>
        </w:rPr>
        <w:t>назвать предмет и т.д. Но желание играть и играть в коллективе детей постепенно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 xml:space="preserve">подводит их к умению тормозить это чувство, </w:t>
      </w:r>
      <w:r>
        <w:rPr>
          <w:rFonts w:ascii="Times New Roman" w:hAnsi="Times New Roman" w:cs="Times New Roman"/>
          <w:sz w:val="32"/>
          <w:szCs w:val="32"/>
        </w:rPr>
        <w:t xml:space="preserve">т.е. подчиняться правилам игры. </w:t>
      </w:r>
      <w:r w:rsidRPr="000A5799">
        <w:rPr>
          <w:rFonts w:ascii="Times New Roman" w:hAnsi="Times New Roman" w:cs="Times New Roman"/>
          <w:sz w:val="32"/>
          <w:szCs w:val="32"/>
        </w:rPr>
        <w:t xml:space="preserve">В дидактических играх детей </w:t>
      </w:r>
      <w:proofErr w:type="gramStart"/>
      <w:r w:rsidRPr="000A5799">
        <w:rPr>
          <w:rFonts w:ascii="Times New Roman" w:hAnsi="Times New Roman" w:cs="Times New Roman"/>
          <w:sz w:val="32"/>
          <w:szCs w:val="32"/>
        </w:rPr>
        <w:t>интересует</w:t>
      </w:r>
      <w:proofErr w:type="gramEnd"/>
      <w:r w:rsidRPr="000A5799">
        <w:rPr>
          <w:rFonts w:ascii="Times New Roman" w:hAnsi="Times New Roman" w:cs="Times New Roman"/>
          <w:sz w:val="32"/>
          <w:szCs w:val="32"/>
        </w:rPr>
        <w:t xml:space="preserve"> пре</w:t>
      </w:r>
      <w:r>
        <w:rPr>
          <w:rFonts w:ascii="Times New Roman" w:hAnsi="Times New Roman" w:cs="Times New Roman"/>
          <w:sz w:val="32"/>
          <w:szCs w:val="32"/>
        </w:rPr>
        <w:t xml:space="preserve">жде всего игровое действие. Оно </w:t>
      </w:r>
      <w:r w:rsidRPr="000A5799">
        <w:rPr>
          <w:rFonts w:ascii="Times New Roman" w:hAnsi="Times New Roman" w:cs="Times New Roman"/>
          <w:sz w:val="32"/>
          <w:szCs w:val="32"/>
        </w:rPr>
        <w:t xml:space="preserve">стимулирует детскую активность, вызывает </w:t>
      </w:r>
      <w:r>
        <w:rPr>
          <w:rFonts w:ascii="Times New Roman" w:hAnsi="Times New Roman" w:cs="Times New Roman"/>
          <w:sz w:val="32"/>
          <w:szCs w:val="32"/>
        </w:rPr>
        <w:t xml:space="preserve">у детей чувство удовлетворения. </w:t>
      </w:r>
      <w:r w:rsidRPr="000A5799">
        <w:rPr>
          <w:rFonts w:ascii="Times New Roman" w:hAnsi="Times New Roman" w:cs="Times New Roman"/>
          <w:sz w:val="32"/>
          <w:szCs w:val="32"/>
        </w:rPr>
        <w:t>Дидактическая задача, завуалированная в игровую форму, решается ребенком более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успешно, так как его внимание направлено на ра</w:t>
      </w:r>
      <w:r>
        <w:rPr>
          <w:rFonts w:ascii="Times New Roman" w:hAnsi="Times New Roman" w:cs="Times New Roman"/>
          <w:sz w:val="32"/>
          <w:szCs w:val="32"/>
        </w:rPr>
        <w:t xml:space="preserve">звертывание игрового действия и </w:t>
      </w:r>
      <w:r w:rsidRPr="000A5799">
        <w:rPr>
          <w:rFonts w:ascii="Times New Roman" w:hAnsi="Times New Roman" w:cs="Times New Roman"/>
          <w:sz w:val="32"/>
          <w:szCs w:val="32"/>
        </w:rPr>
        <w:t>выполнение правил игры. Незаметно для себя, бе</w:t>
      </w:r>
      <w:r>
        <w:rPr>
          <w:rFonts w:ascii="Times New Roman" w:hAnsi="Times New Roman" w:cs="Times New Roman"/>
          <w:sz w:val="32"/>
          <w:szCs w:val="32"/>
        </w:rPr>
        <w:t xml:space="preserve">з особого напряжения, играя, он выполняет дидактическую задачу. </w:t>
      </w:r>
      <w:r w:rsidRPr="000A5799">
        <w:rPr>
          <w:rFonts w:ascii="Times New Roman" w:hAnsi="Times New Roman" w:cs="Times New Roman"/>
          <w:sz w:val="32"/>
          <w:szCs w:val="32"/>
        </w:rPr>
        <w:t>Дидактические игры в обучении де</w:t>
      </w:r>
      <w:r>
        <w:rPr>
          <w:rFonts w:ascii="Times New Roman" w:hAnsi="Times New Roman" w:cs="Times New Roman"/>
          <w:sz w:val="32"/>
          <w:szCs w:val="32"/>
        </w:rPr>
        <w:t xml:space="preserve">тей элементарным математическим </w:t>
      </w:r>
      <w:r w:rsidRPr="000A5799">
        <w:rPr>
          <w:rFonts w:ascii="Times New Roman" w:hAnsi="Times New Roman" w:cs="Times New Roman"/>
          <w:sz w:val="32"/>
          <w:szCs w:val="32"/>
        </w:rPr>
        <w:t>представлениям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Для умственного развития существен</w:t>
      </w:r>
      <w:r>
        <w:rPr>
          <w:rFonts w:ascii="Times New Roman" w:hAnsi="Times New Roman" w:cs="Times New Roman"/>
          <w:sz w:val="32"/>
          <w:szCs w:val="32"/>
        </w:rPr>
        <w:t xml:space="preserve">ное значение имеет приобретение </w:t>
      </w:r>
      <w:r w:rsidRPr="000A5799">
        <w:rPr>
          <w:rFonts w:ascii="Times New Roman" w:hAnsi="Times New Roman" w:cs="Times New Roman"/>
          <w:sz w:val="32"/>
          <w:szCs w:val="32"/>
        </w:rPr>
        <w:t>дошкольниками математических представлени</w:t>
      </w:r>
      <w:r>
        <w:rPr>
          <w:rFonts w:ascii="Times New Roman" w:hAnsi="Times New Roman" w:cs="Times New Roman"/>
          <w:sz w:val="32"/>
          <w:szCs w:val="32"/>
        </w:rPr>
        <w:t xml:space="preserve">й, которые активно влияют на </w:t>
      </w:r>
      <w:r w:rsidRPr="000A5799">
        <w:rPr>
          <w:rFonts w:ascii="Times New Roman" w:hAnsi="Times New Roman" w:cs="Times New Roman"/>
          <w:sz w:val="32"/>
          <w:szCs w:val="32"/>
        </w:rPr>
        <w:t>формирование умственных действий, столь необходимых для познания окружающего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5799">
        <w:rPr>
          <w:rFonts w:ascii="Times New Roman" w:hAnsi="Times New Roman" w:cs="Times New Roman"/>
          <w:sz w:val="32"/>
          <w:szCs w:val="32"/>
        </w:rPr>
        <w:t xml:space="preserve">мира и решения различного рода практических задач. </w:t>
      </w:r>
      <w:proofErr w:type="gramStart"/>
      <w:r w:rsidRPr="000A5799">
        <w:rPr>
          <w:rFonts w:ascii="Times New Roman" w:hAnsi="Times New Roman" w:cs="Times New Roman"/>
          <w:sz w:val="32"/>
          <w:szCs w:val="32"/>
        </w:rPr>
        <w:t>Психолого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5799">
        <w:rPr>
          <w:rFonts w:ascii="Times New Roman" w:hAnsi="Times New Roman" w:cs="Times New Roman"/>
          <w:sz w:val="32"/>
          <w:szCs w:val="32"/>
        </w:rPr>
        <w:t>педагогические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5799">
        <w:rPr>
          <w:rFonts w:ascii="Times New Roman" w:hAnsi="Times New Roman" w:cs="Times New Roman"/>
          <w:sz w:val="32"/>
          <w:szCs w:val="32"/>
        </w:rPr>
        <w:t xml:space="preserve">исследования, проведенные в последнее время, показали, что у </w:t>
      </w:r>
      <w:r w:rsidRPr="000A5799">
        <w:rPr>
          <w:rFonts w:ascii="Times New Roman" w:hAnsi="Times New Roman" w:cs="Times New Roman"/>
          <w:sz w:val="32"/>
          <w:szCs w:val="32"/>
        </w:rPr>
        <w:lastRenderedPageBreak/>
        <w:t>ребенка могут</w:t>
      </w:r>
      <w:r>
        <w:rPr>
          <w:rFonts w:ascii="Times New Roman" w:hAnsi="Times New Roman" w:cs="Times New Roman"/>
          <w:sz w:val="32"/>
          <w:szCs w:val="32"/>
        </w:rPr>
        <w:t xml:space="preserve"> быть </w:t>
      </w:r>
      <w:r w:rsidRPr="000A5799">
        <w:rPr>
          <w:rFonts w:ascii="Times New Roman" w:hAnsi="Times New Roman" w:cs="Times New Roman"/>
          <w:sz w:val="32"/>
          <w:szCs w:val="32"/>
        </w:rPr>
        <w:t xml:space="preserve">«сформированы довольно сложные формы анализа и </w:t>
      </w:r>
      <w:r>
        <w:rPr>
          <w:rFonts w:ascii="Times New Roman" w:hAnsi="Times New Roman" w:cs="Times New Roman"/>
          <w:sz w:val="32"/>
          <w:szCs w:val="32"/>
        </w:rPr>
        <w:t xml:space="preserve">синтеза свойств, воспринимаемых </w:t>
      </w:r>
      <w:r w:rsidRPr="000A5799">
        <w:rPr>
          <w:rFonts w:ascii="Times New Roman" w:hAnsi="Times New Roman" w:cs="Times New Roman"/>
          <w:sz w:val="32"/>
          <w:szCs w:val="32"/>
        </w:rPr>
        <w:t>объектов, сопоставление и обобщение наблюдаемых явлений (в том числе</w:t>
      </w:r>
      <w:proofErr w:type="gramEnd"/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математических), понимание простейших связей и их взаимозависимостей».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В математической подготовке, предусмотре</w:t>
      </w:r>
      <w:r>
        <w:rPr>
          <w:rFonts w:ascii="Times New Roman" w:hAnsi="Times New Roman" w:cs="Times New Roman"/>
          <w:sz w:val="32"/>
          <w:szCs w:val="32"/>
        </w:rPr>
        <w:t xml:space="preserve">нной новой программой, наряду с </w:t>
      </w:r>
      <w:r w:rsidRPr="000A5799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бучением детей счету, развитием </w:t>
      </w:r>
      <w:r w:rsidRPr="000A5799">
        <w:rPr>
          <w:rFonts w:ascii="Times New Roman" w:hAnsi="Times New Roman" w:cs="Times New Roman"/>
          <w:sz w:val="32"/>
          <w:szCs w:val="32"/>
        </w:rPr>
        <w:t>количественных представлений в пределах первого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десятка, обучением решению и составлению прост</w:t>
      </w:r>
      <w:r>
        <w:rPr>
          <w:rFonts w:ascii="Times New Roman" w:hAnsi="Times New Roman" w:cs="Times New Roman"/>
          <w:sz w:val="32"/>
          <w:szCs w:val="32"/>
        </w:rPr>
        <w:t xml:space="preserve">ых арифметических задач большое </w:t>
      </w:r>
      <w:r w:rsidRPr="000A5799">
        <w:rPr>
          <w:rFonts w:ascii="Times New Roman" w:hAnsi="Times New Roman" w:cs="Times New Roman"/>
          <w:sz w:val="32"/>
          <w:szCs w:val="32"/>
        </w:rPr>
        <w:t>внимание уделяется операциям с наглядно представленными множествами, проведению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измерений с помощью условных мерок, развитию глаз</w:t>
      </w:r>
      <w:r>
        <w:rPr>
          <w:rFonts w:ascii="Times New Roman" w:hAnsi="Times New Roman" w:cs="Times New Roman"/>
          <w:sz w:val="32"/>
          <w:szCs w:val="32"/>
        </w:rPr>
        <w:t xml:space="preserve">омера детей, их представлений о </w:t>
      </w:r>
      <w:r w:rsidRPr="000A5799">
        <w:rPr>
          <w:rFonts w:ascii="Times New Roman" w:hAnsi="Times New Roman" w:cs="Times New Roman"/>
          <w:sz w:val="32"/>
          <w:szCs w:val="32"/>
        </w:rPr>
        <w:t>геометрических формах, о времени, формиров</w:t>
      </w:r>
      <w:r>
        <w:rPr>
          <w:rFonts w:ascii="Times New Roman" w:hAnsi="Times New Roman" w:cs="Times New Roman"/>
          <w:sz w:val="32"/>
          <w:szCs w:val="32"/>
        </w:rPr>
        <w:t xml:space="preserve">анию понимания пространственных </w:t>
      </w:r>
      <w:r w:rsidRPr="000A5799">
        <w:rPr>
          <w:rFonts w:ascii="Times New Roman" w:hAnsi="Times New Roman" w:cs="Times New Roman"/>
          <w:sz w:val="32"/>
          <w:szCs w:val="32"/>
        </w:rPr>
        <w:t>отношений. Такой комплекс задач далеко выходит за рамки развития у детей только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счетных навыков и умений и по существу явля</w:t>
      </w:r>
      <w:r>
        <w:rPr>
          <w:rFonts w:ascii="Times New Roman" w:hAnsi="Times New Roman" w:cs="Times New Roman"/>
          <w:sz w:val="32"/>
          <w:szCs w:val="32"/>
        </w:rPr>
        <w:t xml:space="preserve">ется программой математического </w:t>
      </w:r>
      <w:r w:rsidRPr="000A5799">
        <w:rPr>
          <w:rFonts w:ascii="Times New Roman" w:hAnsi="Times New Roman" w:cs="Times New Roman"/>
          <w:sz w:val="32"/>
          <w:szCs w:val="32"/>
        </w:rPr>
        <w:t>развития. Она должна обеспечить более глубокое по</w:t>
      </w:r>
      <w:r>
        <w:rPr>
          <w:rFonts w:ascii="Times New Roman" w:hAnsi="Times New Roman" w:cs="Times New Roman"/>
          <w:sz w:val="32"/>
          <w:szCs w:val="32"/>
        </w:rPr>
        <w:t xml:space="preserve">нимание детьми количественных и </w:t>
      </w:r>
      <w:r w:rsidRPr="000A5799">
        <w:rPr>
          <w:rFonts w:ascii="Times New Roman" w:hAnsi="Times New Roman" w:cs="Times New Roman"/>
          <w:sz w:val="32"/>
          <w:szCs w:val="32"/>
        </w:rPr>
        <w:t>других отношений и заложить основы дальн</w:t>
      </w:r>
      <w:r>
        <w:rPr>
          <w:rFonts w:ascii="Times New Roman" w:hAnsi="Times New Roman" w:cs="Times New Roman"/>
          <w:sz w:val="32"/>
          <w:szCs w:val="32"/>
        </w:rPr>
        <w:t xml:space="preserve">ейшего развития математического </w:t>
      </w:r>
      <w:r w:rsidRPr="000A5799">
        <w:rPr>
          <w:rFonts w:ascii="Times New Roman" w:hAnsi="Times New Roman" w:cs="Times New Roman"/>
          <w:sz w:val="32"/>
          <w:szCs w:val="32"/>
        </w:rPr>
        <w:t>мышления.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 xml:space="preserve">Многие психологи и педагоги (П.Я. Гальперин, А.Н.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Леушина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Т.В.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Тарунтаева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др.) </w:t>
      </w:r>
      <w:r w:rsidRPr="000A5799">
        <w:rPr>
          <w:rFonts w:ascii="Times New Roman" w:hAnsi="Times New Roman" w:cs="Times New Roman"/>
          <w:sz w:val="32"/>
          <w:szCs w:val="32"/>
        </w:rPr>
        <w:t>сч</w:t>
      </w:r>
      <w:r>
        <w:rPr>
          <w:rFonts w:ascii="Times New Roman" w:hAnsi="Times New Roman" w:cs="Times New Roman"/>
          <w:sz w:val="32"/>
          <w:szCs w:val="32"/>
        </w:rPr>
        <w:t xml:space="preserve">итают, что формирование у ребят </w:t>
      </w:r>
      <w:r w:rsidRPr="000A5799">
        <w:rPr>
          <w:rFonts w:ascii="Times New Roman" w:hAnsi="Times New Roman" w:cs="Times New Roman"/>
          <w:sz w:val="32"/>
          <w:szCs w:val="32"/>
        </w:rPr>
        <w:t xml:space="preserve">математических представлений должно опираться </w:t>
      </w:r>
      <w:proofErr w:type="gramStart"/>
      <w:r w:rsidRPr="000A5799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предметно–чувственную деятельность, в процессе к</w:t>
      </w:r>
      <w:r>
        <w:rPr>
          <w:rFonts w:ascii="Times New Roman" w:hAnsi="Times New Roman" w:cs="Times New Roman"/>
          <w:sz w:val="32"/>
          <w:szCs w:val="32"/>
        </w:rPr>
        <w:t xml:space="preserve">оторой легче усвоить весь объем </w:t>
      </w:r>
      <w:r w:rsidRPr="000A5799">
        <w:rPr>
          <w:rFonts w:ascii="Times New Roman" w:hAnsi="Times New Roman" w:cs="Times New Roman"/>
          <w:sz w:val="32"/>
          <w:szCs w:val="32"/>
        </w:rPr>
        <w:t>знаний и умений, осознанно овладевать навыками сч</w:t>
      </w:r>
      <w:r>
        <w:rPr>
          <w:rFonts w:ascii="Times New Roman" w:hAnsi="Times New Roman" w:cs="Times New Roman"/>
          <w:sz w:val="32"/>
          <w:szCs w:val="32"/>
        </w:rPr>
        <w:t xml:space="preserve">ета, измерения, т.е. приобрести </w:t>
      </w:r>
      <w:r w:rsidRPr="000A5799">
        <w:rPr>
          <w:rFonts w:ascii="Times New Roman" w:hAnsi="Times New Roman" w:cs="Times New Roman"/>
          <w:sz w:val="32"/>
          <w:szCs w:val="32"/>
        </w:rPr>
        <w:t>элементарную, прочную основу ориентировки в общих математических понятиях.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Изучение количественных отношений – процесс сложн</w:t>
      </w:r>
      <w:r>
        <w:rPr>
          <w:rFonts w:ascii="Times New Roman" w:hAnsi="Times New Roman" w:cs="Times New Roman"/>
          <w:sz w:val="32"/>
          <w:szCs w:val="32"/>
        </w:rPr>
        <w:t xml:space="preserve">ый и трудный. Положения </w:t>
      </w:r>
      <w:r w:rsidRPr="000A5799">
        <w:rPr>
          <w:rFonts w:ascii="Times New Roman" w:hAnsi="Times New Roman" w:cs="Times New Roman"/>
          <w:sz w:val="32"/>
          <w:szCs w:val="32"/>
        </w:rPr>
        <w:t xml:space="preserve">программы, которые связаны с изучением </w:t>
      </w:r>
      <w:r>
        <w:rPr>
          <w:rFonts w:ascii="Times New Roman" w:hAnsi="Times New Roman" w:cs="Times New Roman"/>
          <w:sz w:val="32"/>
          <w:szCs w:val="32"/>
        </w:rPr>
        <w:t xml:space="preserve">данной темы, должны осваиваться </w:t>
      </w:r>
      <w:r w:rsidRPr="000A5799">
        <w:rPr>
          <w:rFonts w:ascii="Times New Roman" w:hAnsi="Times New Roman" w:cs="Times New Roman"/>
          <w:sz w:val="32"/>
          <w:szCs w:val="32"/>
        </w:rPr>
        <w:t>последовательно, равномерно и систематически</w:t>
      </w:r>
      <w:r>
        <w:rPr>
          <w:rFonts w:ascii="Times New Roman" w:hAnsi="Times New Roman" w:cs="Times New Roman"/>
          <w:sz w:val="32"/>
          <w:szCs w:val="32"/>
        </w:rPr>
        <w:t xml:space="preserve">. С этой целью надо продумывать </w:t>
      </w:r>
      <w:r w:rsidRPr="000A5799">
        <w:rPr>
          <w:rFonts w:ascii="Times New Roman" w:hAnsi="Times New Roman" w:cs="Times New Roman"/>
          <w:sz w:val="32"/>
          <w:szCs w:val="32"/>
        </w:rPr>
        <w:t>различные формы образовательной работы с детьми, т.е</w:t>
      </w:r>
      <w:r>
        <w:rPr>
          <w:rFonts w:ascii="Times New Roman" w:hAnsi="Times New Roman" w:cs="Times New Roman"/>
          <w:sz w:val="32"/>
          <w:szCs w:val="32"/>
        </w:rPr>
        <w:t xml:space="preserve">. обучение необходимо проводить </w:t>
      </w:r>
      <w:r w:rsidRPr="000A5799">
        <w:rPr>
          <w:rFonts w:ascii="Times New Roman" w:hAnsi="Times New Roman" w:cs="Times New Roman"/>
          <w:sz w:val="32"/>
          <w:szCs w:val="32"/>
        </w:rPr>
        <w:t>не только непосредственно на занятиях по математ</w:t>
      </w:r>
      <w:r>
        <w:rPr>
          <w:rFonts w:ascii="Times New Roman" w:hAnsi="Times New Roman" w:cs="Times New Roman"/>
          <w:sz w:val="32"/>
          <w:szCs w:val="32"/>
        </w:rPr>
        <w:t xml:space="preserve">ике, но и во время других видов </w:t>
      </w:r>
      <w:r w:rsidRPr="000A5799">
        <w:rPr>
          <w:rFonts w:ascii="Times New Roman" w:hAnsi="Times New Roman" w:cs="Times New Roman"/>
          <w:sz w:val="32"/>
          <w:szCs w:val="32"/>
        </w:rPr>
        <w:t>воспитательной работы (в игре, в процессе выработки трудовых навыков и др.). Этому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должны соответствовать и методы педагогического руководства деятельностью детей,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5799">
        <w:rPr>
          <w:rFonts w:ascii="Times New Roman" w:hAnsi="Times New Roman" w:cs="Times New Roman"/>
          <w:sz w:val="32"/>
          <w:szCs w:val="32"/>
        </w:rPr>
        <w:t>направленные на обогащение и закрепление элеме</w:t>
      </w:r>
      <w:r>
        <w:rPr>
          <w:rFonts w:ascii="Times New Roman" w:hAnsi="Times New Roman" w:cs="Times New Roman"/>
          <w:sz w:val="32"/>
          <w:szCs w:val="32"/>
        </w:rPr>
        <w:t xml:space="preserve">нтарных математических знаний и </w:t>
      </w:r>
      <w:r w:rsidRPr="000A5799">
        <w:rPr>
          <w:rFonts w:ascii="Times New Roman" w:hAnsi="Times New Roman" w:cs="Times New Roman"/>
          <w:sz w:val="32"/>
          <w:szCs w:val="32"/>
        </w:rPr>
        <w:t>умений, усвоенных дошкольниками на занятиях.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lastRenderedPageBreak/>
        <w:t>Главное место в жизни ребенка занимает игра.</w:t>
      </w:r>
      <w:r>
        <w:rPr>
          <w:rFonts w:ascii="Times New Roman" w:hAnsi="Times New Roman" w:cs="Times New Roman"/>
          <w:sz w:val="32"/>
          <w:szCs w:val="32"/>
        </w:rPr>
        <w:t xml:space="preserve"> Это его основная деятельность, </w:t>
      </w:r>
      <w:r w:rsidRPr="000A5799">
        <w:rPr>
          <w:rFonts w:ascii="Times New Roman" w:hAnsi="Times New Roman" w:cs="Times New Roman"/>
          <w:sz w:val="32"/>
          <w:szCs w:val="32"/>
        </w:rPr>
        <w:t>непременный спутник жизни. Дети играют в самые разнообразные игры: ди</w:t>
      </w:r>
      <w:r>
        <w:rPr>
          <w:rFonts w:ascii="Times New Roman" w:hAnsi="Times New Roman" w:cs="Times New Roman"/>
          <w:sz w:val="32"/>
          <w:szCs w:val="32"/>
        </w:rPr>
        <w:t xml:space="preserve">дактические, </w:t>
      </w:r>
      <w:r w:rsidRPr="000A5799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одвижные, сюжетно–ролевые и др. </w:t>
      </w:r>
      <w:r w:rsidRPr="000A5799">
        <w:rPr>
          <w:rFonts w:ascii="Times New Roman" w:hAnsi="Times New Roman" w:cs="Times New Roman"/>
          <w:sz w:val="32"/>
          <w:szCs w:val="32"/>
        </w:rPr>
        <w:t>Для педагога игры являются важным средством всес</w:t>
      </w:r>
      <w:r>
        <w:rPr>
          <w:rFonts w:ascii="Times New Roman" w:hAnsi="Times New Roman" w:cs="Times New Roman"/>
          <w:sz w:val="32"/>
          <w:szCs w:val="32"/>
        </w:rPr>
        <w:t xml:space="preserve">тороннего развития и воспитания </w:t>
      </w:r>
      <w:r w:rsidRPr="000A5799">
        <w:rPr>
          <w:rFonts w:ascii="Times New Roman" w:hAnsi="Times New Roman" w:cs="Times New Roman"/>
          <w:sz w:val="32"/>
          <w:szCs w:val="32"/>
        </w:rPr>
        <w:t>малышей.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Дидактические игры математического характера</w:t>
      </w:r>
      <w:r>
        <w:rPr>
          <w:rFonts w:ascii="Times New Roman" w:hAnsi="Times New Roman" w:cs="Times New Roman"/>
          <w:sz w:val="32"/>
          <w:szCs w:val="32"/>
        </w:rPr>
        <w:t xml:space="preserve"> для детей младшего дошкольного </w:t>
      </w:r>
      <w:r w:rsidRPr="000A5799">
        <w:rPr>
          <w:rFonts w:ascii="Times New Roman" w:hAnsi="Times New Roman" w:cs="Times New Roman"/>
          <w:sz w:val="32"/>
          <w:szCs w:val="32"/>
        </w:rPr>
        <w:t>возраста содержат большие возможности расширять и закреплять знания о количестве: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&lt;один&gt; и &lt;много&gt;; о равенстве предметов, понимат</w:t>
      </w:r>
      <w:r>
        <w:rPr>
          <w:rFonts w:ascii="Times New Roman" w:hAnsi="Times New Roman" w:cs="Times New Roman"/>
          <w:sz w:val="32"/>
          <w:szCs w:val="32"/>
        </w:rPr>
        <w:t xml:space="preserve">ь выражения: столько – сколько, </w:t>
      </w:r>
      <w:r w:rsidRPr="000A5799">
        <w:rPr>
          <w:rFonts w:ascii="Times New Roman" w:hAnsi="Times New Roman" w:cs="Times New Roman"/>
          <w:sz w:val="32"/>
          <w:szCs w:val="32"/>
        </w:rPr>
        <w:t xml:space="preserve">поровну, по одному </w:t>
      </w:r>
      <w:proofErr w:type="gramStart"/>
      <w:r w:rsidRPr="000A5799">
        <w:rPr>
          <w:rFonts w:ascii="Times New Roman" w:hAnsi="Times New Roman" w:cs="Times New Roman"/>
          <w:sz w:val="32"/>
          <w:szCs w:val="32"/>
        </w:rPr>
        <w:t>–м</w:t>
      </w:r>
      <w:proofErr w:type="gramEnd"/>
      <w:r w:rsidRPr="000A5799">
        <w:rPr>
          <w:rFonts w:ascii="Times New Roman" w:hAnsi="Times New Roman" w:cs="Times New Roman"/>
          <w:sz w:val="32"/>
          <w:szCs w:val="32"/>
        </w:rPr>
        <w:t>ного, ни одного. Сравнивая предметы, усваивать их величины: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A5799">
        <w:rPr>
          <w:rFonts w:ascii="Times New Roman" w:hAnsi="Times New Roman" w:cs="Times New Roman"/>
          <w:sz w:val="32"/>
          <w:szCs w:val="32"/>
        </w:rPr>
        <w:t xml:space="preserve">длиннее </w:t>
      </w:r>
      <w:r w:rsidRPr="000A5799">
        <w:rPr>
          <w:rFonts w:ascii="Times New Roman" w:hAnsi="Times New Roman" w:cs="Times New Roman"/>
          <w:sz w:val="32"/>
          <w:szCs w:val="32"/>
        </w:rPr>
        <w:t>- к</w:t>
      </w:r>
      <w:r w:rsidRPr="000A5799">
        <w:rPr>
          <w:rFonts w:ascii="Times New Roman" w:hAnsi="Times New Roman" w:cs="Times New Roman"/>
          <w:sz w:val="32"/>
          <w:szCs w:val="32"/>
        </w:rPr>
        <w:t xml:space="preserve">ороче, одинаковые, выше – ниже, шире </w:t>
      </w:r>
      <w:r>
        <w:rPr>
          <w:rFonts w:ascii="Times New Roman" w:hAnsi="Times New Roman" w:cs="Times New Roman"/>
          <w:sz w:val="32"/>
          <w:szCs w:val="32"/>
        </w:rPr>
        <w:t xml:space="preserve">– уже, толще – тоньше, больше – </w:t>
      </w:r>
      <w:r w:rsidRPr="000A5799">
        <w:rPr>
          <w:rFonts w:ascii="Times New Roman" w:hAnsi="Times New Roman" w:cs="Times New Roman"/>
          <w:sz w:val="32"/>
          <w:szCs w:val="32"/>
        </w:rPr>
        <w:t>меньше.</w:t>
      </w:r>
      <w:proofErr w:type="gramEnd"/>
      <w:r w:rsidRPr="000A5799">
        <w:rPr>
          <w:rFonts w:ascii="Times New Roman" w:hAnsi="Times New Roman" w:cs="Times New Roman"/>
          <w:sz w:val="32"/>
          <w:szCs w:val="32"/>
        </w:rPr>
        <w:t xml:space="preserve"> Определять форму: круг, квадрат, треуголь</w:t>
      </w:r>
      <w:r>
        <w:rPr>
          <w:rFonts w:ascii="Times New Roman" w:hAnsi="Times New Roman" w:cs="Times New Roman"/>
          <w:sz w:val="32"/>
          <w:szCs w:val="32"/>
        </w:rPr>
        <w:t xml:space="preserve">ник. Различать пространственные </w:t>
      </w:r>
      <w:r w:rsidRPr="000A5799">
        <w:rPr>
          <w:rFonts w:ascii="Times New Roman" w:hAnsi="Times New Roman" w:cs="Times New Roman"/>
          <w:sz w:val="32"/>
          <w:szCs w:val="32"/>
        </w:rPr>
        <w:t>направления: вперед, назад, направо, налево. Ориентироваться во времени: утро, день,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вечер, ночь. Дидактические игры могут проводиться</w:t>
      </w:r>
      <w:r>
        <w:rPr>
          <w:rFonts w:ascii="Times New Roman" w:hAnsi="Times New Roman" w:cs="Times New Roman"/>
          <w:sz w:val="32"/>
          <w:szCs w:val="32"/>
        </w:rPr>
        <w:t xml:space="preserve"> в этом возрасте утром, как все </w:t>
      </w:r>
      <w:r w:rsidRPr="000A5799">
        <w:rPr>
          <w:rFonts w:ascii="Times New Roman" w:hAnsi="Times New Roman" w:cs="Times New Roman"/>
          <w:sz w:val="32"/>
          <w:szCs w:val="32"/>
        </w:rPr>
        <w:t>занятие или часть его, и во вторую половину дня.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Дидактическая игра «Найди игрушку» дает возмож</w:t>
      </w:r>
      <w:r>
        <w:rPr>
          <w:rFonts w:ascii="Times New Roman" w:hAnsi="Times New Roman" w:cs="Times New Roman"/>
          <w:sz w:val="32"/>
          <w:szCs w:val="32"/>
        </w:rPr>
        <w:t xml:space="preserve">ность в новых связях закреплять </w:t>
      </w:r>
      <w:r w:rsidRPr="000A5799">
        <w:rPr>
          <w:rFonts w:ascii="Times New Roman" w:hAnsi="Times New Roman" w:cs="Times New Roman"/>
          <w:sz w:val="32"/>
          <w:szCs w:val="32"/>
        </w:rPr>
        <w:t>знания &lt;один&gt; и &lt;много&gt;. Каждый ребенок должен принести пре</w:t>
      </w:r>
      <w:r>
        <w:rPr>
          <w:rFonts w:ascii="Times New Roman" w:hAnsi="Times New Roman" w:cs="Times New Roman"/>
          <w:sz w:val="32"/>
          <w:szCs w:val="32"/>
        </w:rPr>
        <w:t xml:space="preserve">дварительно </w:t>
      </w:r>
      <w:r w:rsidRPr="000A5799">
        <w:rPr>
          <w:rFonts w:ascii="Times New Roman" w:hAnsi="Times New Roman" w:cs="Times New Roman"/>
          <w:sz w:val="32"/>
          <w:szCs w:val="32"/>
        </w:rPr>
        <w:t>разложенные на видном месте воспитателем машины или кубики и положить на стол.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Когда все дети принесут игрушки, воспитательница гово</w:t>
      </w:r>
      <w:r>
        <w:rPr>
          <w:rFonts w:ascii="Times New Roman" w:hAnsi="Times New Roman" w:cs="Times New Roman"/>
          <w:sz w:val="32"/>
          <w:szCs w:val="32"/>
        </w:rPr>
        <w:t xml:space="preserve">рит: «Вот как много у нас стало </w:t>
      </w:r>
      <w:r w:rsidRPr="000A5799">
        <w:rPr>
          <w:rFonts w:ascii="Times New Roman" w:hAnsi="Times New Roman" w:cs="Times New Roman"/>
          <w:sz w:val="32"/>
          <w:szCs w:val="32"/>
        </w:rPr>
        <w:t>машин (или кукол). Саша принес одну, Таня тоже принесла одну куклу и т.д. и стал</w:t>
      </w:r>
      <w:r>
        <w:rPr>
          <w:rFonts w:ascii="Times New Roman" w:hAnsi="Times New Roman" w:cs="Times New Roman"/>
          <w:sz w:val="32"/>
          <w:szCs w:val="32"/>
        </w:rPr>
        <w:t xml:space="preserve">о их </w:t>
      </w:r>
      <w:r w:rsidRPr="000A5799">
        <w:rPr>
          <w:rFonts w:ascii="Times New Roman" w:hAnsi="Times New Roman" w:cs="Times New Roman"/>
          <w:sz w:val="32"/>
          <w:szCs w:val="32"/>
        </w:rPr>
        <w:t>много». Игра повторяется несколько раз. На прогулке мож</w:t>
      </w:r>
      <w:r>
        <w:rPr>
          <w:rFonts w:ascii="Times New Roman" w:hAnsi="Times New Roman" w:cs="Times New Roman"/>
          <w:sz w:val="32"/>
          <w:szCs w:val="32"/>
        </w:rPr>
        <w:t xml:space="preserve">но провести эту игру с цветами, </w:t>
      </w:r>
      <w:r w:rsidRPr="000A5799">
        <w:rPr>
          <w:rFonts w:ascii="Times New Roman" w:hAnsi="Times New Roman" w:cs="Times New Roman"/>
          <w:sz w:val="32"/>
          <w:szCs w:val="32"/>
        </w:rPr>
        <w:t xml:space="preserve">листьями, </w:t>
      </w:r>
      <w:r>
        <w:rPr>
          <w:rFonts w:ascii="Times New Roman" w:hAnsi="Times New Roman" w:cs="Times New Roman"/>
          <w:sz w:val="32"/>
          <w:szCs w:val="32"/>
        </w:rPr>
        <w:t xml:space="preserve">флажками. Важно чтобы все дети, </w:t>
      </w:r>
      <w:r w:rsidRPr="000A5799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ринимающие участие в игре, были </w:t>
      </w:r>
      <w:r w:rsidRPr="000A5799">
        <w:rPr>
          <w:rFonts w:ascii="Times New Roman" w:hAnsi="Times New Roman" w:cs="Times New Roman"/>
          <w:sz w:val="32"/>
          <w:szCs w:val="32"/>
        </w:rPr>
        <w:t>активны,</w:t>
      </w:r>
      <w:r w:rsidRPr="000A5799">
        <w:rPr>
          <w:rFonts w:ascii="Times New Roman" w:hAnsi="Times New Roman" w:cs="Times New Roman"/>
          <w:sz w:val="32"/>
          <w:szCs w:val="32"/>
        </w:rPr>
        <w:t xml:space="preserve"> и была создана эм</w:t>
      </w:r>
      <w:r>
        <w:rPr>
          <w:rFonts w:ascii="Times New Roman" w:hAnsi="Times New Roman" w:cs="Times New Roman"/>
          <w:sz w:val="32"/>
          <w:szCs w:val="32"/>
        </w:rPr>
        <w:t xml:space="preserve">оциональная игровая обстановка. </w:t>
      </w:r>
      <w:r w:rsidRPr="000A5799">
        <w:rPr>
          <w:rFonts w:ascii="Times New Roman" w:hAnsi="Times New Roman" w:cs="Times New Roman"/>
          <w:sz w:val="32"/>
          <w:szCs w:val="32"/>
        </w:rPr>
        <w:t>Когда дети на занятиях получат знания о круге, квадрате, треугольнике, с ними можно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будет провести дидактическую игру «Чудесный м</w:t>
      </w:r>
      <w:r>
        <w:rPr>
          <w:rFonts w:ascii="Times New Roman" w:hAnsi="Times New Roman" w:cs="Times New Roman"/>
          <w:sz w:val="32"/>
          <w:szCs w:val="32"/>
        </w:rPr>
        <w:t xml:space="preserve">ешочек». Дидактическая задача – </w:t>
      </w:r>
      <w:r w:rsidRPr="000A5799">
        <w:rPr>
          <w:rFonts w:ascii="Times New Roman" w:hAnsi="Times New Roman" w:cs="Times New Roman"/>
          <w:sz w:val="32"/>
          <w:szCs w:val="32"/>
        </w:rPr>
        <w:t>выбрать заданную фигуру на ощупь, вынуть ее из мешочка и назвать. Вначале в мешочек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можно положить плоскостные фигуры, затем об</w:t>
      </w:r>
      <w:r>
        <w:rPr>
          <w:rFonts w:ascii="Times New Roman" w:hAnsi="Times New Roman" w:cs="Times New Roman"/>
          <w:sz w:val="32"/>
          <w:szCs w:val="32"/>
        </w:rPr>
        <w:t xml:space="preserve">ъемные, а потом плоскостные и </w:t>
      </w:r>
      <w:r w:rsidRPr="000A5799">
        <w:rPr>
          <w:rFonts w:ascii="Times New Roman" w:hAnsi="Times New Roman" w:cs="Times New Roman"/>
          <w:sz w:val="32"/>
          <w:szCs w:val="32"/>
        </w:rPr>
        <w:t>объемные можно смешать.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Геометрические фигуры плоскостные, которые кла</w:t>
      </w:r>
      <w:r>
        <w:rPr>
          <w:rFonts w:ascii="Times New Roman" w:hAnsi="Times New Roman" w:cs="Times New Roman"/>
          <w:sz w:val="32"/>
          <w:szCs w:val="32"/>
        </w:rPr>
        <w:t xml:space="preserve">дутся в «чудесный мешочек» дети </w:t>
      </w:r>
      <w:r w:rsidRPr="000A5799">
        <w:rPr>
          <w:rFonts w:ascii="Times New Roman" w:hAnsi="Times New Roman" w:cs="Times New Roman"/>
          <w:sz w:val="32"/>
          <w:szCs w:val="32"/>
        </w:rPr>
        <w:t>должны хорошо знать. Только в этом случае дидакти</w:t>
      </w:r>
      <w:r>
        <w:rPr>
          <w:rFonts w:ascii="Times New Roman" w:hAnsi="Times New Roman" w:cs="Times New Roman"/>
          <w:sz w:val="32"/>
          <w:szCs w:val="32"/>
        </w:rPr>
        <w:t xml:space="preserve">ческая игра пройдет интересно и </w:t>
      </w:r>
      <w:r w:rsidRPr="000A5799">
        <w:rPr>
          <w:rFonts w:ascii="Times New Roman" w:hAnsi="Times New Roman" w:cs="Times New Roman"/>
          <w:sz w:val="32"/>
          <w:szCs w:val="32"/>
        </w:rPr>
        <w:t xml:space="preserve">заставит детей преодолевать трудности при выполнении правил игры и </w:t>
      </w:r>
      <w:proofErr w:type="gramStart"/>
      <w:r w:rsidRPr="000A5799">
        <w:rPr>
          <w:rFonts w:ascii="Times New Roman" w:hAnsi="Times New Roman" w:cs="Times New Roman"/>
          <w:sz w:val="32"/>
          <w:szCs w:val="32"/>
        </w:rPr>
        <w:t>игрового</w:t>
      </w:r>
      <w:proofErr w:type="gramEnd"/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lastRenderedPageBreak/>
        <w:t>действия. В дидактической игре «Оденем ку</w:t>
      </w:r>
      <w:r>
        <w:rPr>
          <w:rFonts w:ascii="Times New Roman" w:hAnsi="Times New Roman" w:cs="Times New Roman"/>
          <w:sz w:val="32"/>
          <w:szCs w:val="32"/>
        </w:rPr>
        <w:t xml:space="preserve">кол» дети в процессе выполнения </w:t>
      </w:r>
      <w:r w:rsidRPr="000A5799">
        <w:rPr>
          <w:rFonts w:ascii="Times New Roman" w:hAnsi="Times New Roman" w:cs="Times New Roman"/>
          <w:sz w:val="32"/>
          <w:szCs w:val="32"/>
        </w:rPr>
        <w:t>установленных правил узнают значение слова «сколько». Раскладывая одежду около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кукол, дети закрепляют количественные отношения «Больше», «меньше», «по</w:t>
      </w:r>
      <w:r>
        <w:rPr>
          <w:rFonts w:ascii="Times New Roman" w:hAnsi="Times New Roman" w:cs="Times New Roman"/>
          <w:sz w:val="32"/>
          <w:szCs w:val="32"/>
        </w:rPr>
        <w:t xml:space="preserve">ровну». </w:t>
      </w:r>
      <w:r w:rsidRPr="000A5799">
        <w:rPr>
          <w:rFonts w:ascii="Times New Roman" w:hAnsi="Times New Roman" w:cs="Times New Roman"/>
          <w:sz w:val="32"/>
          <w:szCs w:val="32"/>
        </w:rPr>
        <w:t>Например, рубашек больше, чем кукол, а платьев поровну. Надо чтобы в игре дети, не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молча выполняли задание, а рассуждали и называли одежду.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Игры эти могут несколько раз повторяться с п</w:t>
      </w:r>
      <w:r>
        <w:rPr>
          <w:rFonts w:ascii="Times New Roman" w:hAnsi="Times New Roman" w:cs="Times New Roman"/>
          <w:sz w:val="32"/>
          <w:szCs w:val="32"/>
        </w:rPr>
        <w:t xml:space="preserve">остепенным усложнением правил и </w:t>
      </w:r>
      <w:r w:rsidRPr="000A5799">
        <w:rPr>
          <w:rFonts w:ascii="Times New Roman" w:hAnsi="Times New Roman" w:cs="Times New Roman"/>
          <w:sz w:val="32"/>
          <w:szCs w:val="32"/>
        </w:rPr>
        <w:t>дидактической задачи.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Для закрепления з</w:t>
      </w:r>
      <w:r>
        <w:rPr>
          <w:rFonts w:ascii="Times New Roman" w:hAnsi="Times New Roman" w:cs="Times New Roman"/>
          <w:sz w:val="32"/>
          <w:szCs w:val="32"/>
        </w:rPr>
        <w:t xml:space="preserve">наний о величине можно провести дидактическую игру «Одень </w:t>
      </w:r>
      <w:r w:rsidRPr="000A5799">
        <w:rPr>
          <w:rFonts w:ascii="Times New Roman" w:hAnsi="Times New Roman" w:cs="Times New Roman"/>
          <w:sz w:val="32"/>
          <w:szCs w:val="32"/>
        </w:rPr>
        <w:t>кукол красиво». Дети садятся в круг. Воспитательница просит ребенка принести куклу.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«Кукла пойдет с детьми гулять, и ее надо одеть»,–</w:t>
      </w:r>
      <w:r>
        <w:rPr>
          <w:rFonts w:ascii="Times New Roman" w:hAnsi="Times New Roman" w:cs="Times New Roman"/>
          <w:sz w:val="32"/>
          <w:szCs w:val="32"/>
        </w:rPr>
        <w:t xml:space="preserve"> говорит воспитатель. Отдельным </w:t>
      </w:r>
      <w:r w:rsidRPr="000A5799">
        <w:rPr>
          <w:rFonts w:ascii="Times New Roman" w:hAnsi="Times New Roman" w:cs="Times New Roman"/>
          <w:sz w:val="32"/>
          <w:szCs w:val="32"/>
        </w:rPr>
        <w:t>детям поручается принести одежду для</w:t>
      </w:r>
      <w:r>
        <w:rPr>
          <w:rFonts w:ascii="Times New Roman" w:hAnsi="Times New Roman" w:cs="Times New Roman"/>
          <w:sz w:val="32"/>
          <w:szCs w:val="32"/>
        </w:rPr>
        <w:t xml:space="preserve"> куклы (платье, пальто, шапку). </w:t>
      </w:r>
      <w:r w:rsidRPr="000A5799">
        <w:rPr>
          <w:rFonts w:ascii="Times New Roman" w:hAnsi="Times New Roman" w:cs="Times New Roman"/>
          <w:sz w:val="32"/>
          <w:szCs w:val="32"/>
        </w:rPr>
        <w:t>Воспитатель заранее подбирает платье или паль</w:t>
      </w:r>
      <w:r>
        <w:rPr>
          <w:rFonts w:ascii="Times New Roman" w:hAnsi="Times New Roman" w:cs="Times New Roman"/>
          <w:sz w:val="32"/>
          <w:szCs w:val="32"/>
        </w:rPr>
        <w:t xml:space="preserve">то маленького размера. Ребенок, </w:t>
      </w:r>
      <w:r w:rsidRPr="000A5799">
        <w:rPr>
          <w:rFonts w:ascii="Times New Roman" w:hAnsi="Times New Roman" w:cs="Times New Roman"/>
          <w:sz w:val="32"/>
          <w:szCs w:val="32"/>
        </w:rPr>
        <w:t>которому поручено надеть кукле платье, конечно, не може</w:t>
      </w:r>
      <w:r>
        <w:rPr>
          <w:rFonts w:ascii="Times New Roman" w:hAnsi="Times New Roman" w:cs="Times New Roman"/>
          <w:sz w:val="32"/>
          <w:szCs w:val="32"/>
        </w:rPr>
        <w:t xml:space="preserve">т этого сделать, так как платье </w:t>
      </w:r>
      <w:r w:rsidRPr="000A5799">
        <w:rPr>
          <w:rFonts w:ascii="Times New Roman" w:hAnsi="Times New Roman" w:cs="Times New Roman"/>
          <w:sz w:val="32"/>
          <w:szCs w:val="32"/>
        </w:rPr>
        <w:t xml:space="preserve">мало, приносят другое и т.п. Игра продолжается до тех </w:t>
      </w:r>
      <w:r>
        <w:rPr>
          <w:rFonts w:ascii="Times New Roman" w:hAnsi="Times New Roman" w:cs="Times New Roman"/>
          <w:sz w:val="32"/>
          <w:szCs w:val="32"/>
        </w:rPr>
        <w:t xml:space="preserve">пор, пока кукла не будет одета. </w:t>
      </w:r>
      <w:r w:rsidRPr="000A5799">
        <w:rPr>
          <w:rFonts w:ascii="Times New Roman" w:hAnsi="Times New Roman" w:cs="Times New Roman"/>
          <w:sz w:val="32"/>
          <w:szCs w:val="32"/>
        </w:rPr>
        <w:t xml:space="preserve">Дети путем </w:t>
      </w:r>
      <w:proofErr w:type="spellStart"/>
      <w:r w:rsidRPr="000A5799">
        <w:rPr>
          <w:rFonts w:ascii="Times New Roman" w:hAnsi="Times New Roman" w:cs="Times New Roman"/>
          <w:sz w:val="32"/>
          <w:szCs w:val="32"/>
        </w:rPr>
        <w:t>примеривания</w:t>
      </w:r>
      <w:proofErr w:type="spellEnd"/>
      <w:r w:rsidRPr="000A5799">
        <w:rPr>
          <w:rFonts w:ascii="Times New Roman" w:hAnsi="Times New Roman" w:cs="Times New Roman"/>
          <w:sz w:val="32"/>
          <w:szCs w:val="32"/>
        </w:rPr>
        <w:t xml:space="preserve"> одежды закрепляют п</w:t>
      </w:r>
      <w:r>
        <w:rPr>
          <w:rFonts w:ascii="Times New Roman" w:hAnsi="Times New Roman" w:cs="Times New Roman"/>
          <w:sz w:val="32"/>
          <w:szCs w:val="32"/>
        </w:rPr>
        <w:t xml:space="preserve">онятия «шире – уже», «длиннее – </w:t>
      </w:r>
      <w:r w:rsidRPr="000A5799">
        <w:rPr>
          <w:rFonts w:ascii="Times New Roman" w:hAnsi="Times New Roman" w:cs="Times New Roman"/>
          <w:sz w:val="32"/>
          <w:szCs w:val="32"/>
        </w:rPr>
        <w:t>короче». Понятия «большой» и «маленький» дети смогут</w:t>
      </w:r>
      <w:r>
        <w:rPr>
          <w:rFonts w:ascii="Times New Roman" w:hAnsi="Times New Roman" w:cs="Times New Roman"/>
          <w:sz w:val="32"/>
          <w:szCs w:val="32"/>
        </w:rPr>
        <w:t xml:space="preserve"> закрепить в дидактической игре </w:t>
      </w:r>
      <w:r w:rsidRPr="000A5799">
        <w:rPr>
          <w:rFonts w:ascii="Times New Roman" w:hAnsi="Times New Roman" w:cs="Times New Roman"/>
          <w:sz w:val="32"/>
          <w:szCs w:val="32"/>
        </w:rPr>
        <w:t>«Спрячь шарик в ладошки». На стол кладут много шариков различной величины.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Воспитательница предлагает полюбоваться разноцветными шариками, а затем просит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ребенка взять красный шарик и спрятать его в ладошках</w:t>
      </w:r>
      <w:r>
        <w:rPr>
          <w:rFonts w:ascii="Times New Roman" w:hAnsi="Times New Roman" w:cs="Times New Roman"/>
          <w:sz w:val="32"/>
          <w:szCs w:val="32"/>
        </w:rPr>
        <w:t xml:space="preserve">. «Хорошо Володя спрятал шарик, </w:t>
      </w:r>
      <w:r w:rsidRPr="000A5799">
        <w:rPr>
          <w:rFonts w:ascii="Times New Roman" w:hAnsi="Times New Roman" w:cs="Times New Roman"/>
          <w:sz w:val="32"/>
          <w:szCs w:val="32"/>
        </w:rPr>
        <w:t>совсем не видно. А теперь ты, Наташа, спрячь зеленый шарик» (подает большой шар).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Ребенок раскрывает ладошки, пытается пальцами захв</w:t>
      </w:r>
      <w:r>
        <w:rPr>
          <w:rFonts w:ascii="Times New Roman" w:hAnsi="Times New Roman" w:cs="Times New Roman"/>
          <w:sz w:val="32"/>
          <w:szCs w:val="32"/>
        </w:rPr>
        <w:t xml:space="preserve">атить весь шар. Воспитательница  просит </w:t>
      </w:r>
      <w:r w:rsidRPr="000A5799">
        <w:rPr>
          <w:rFonts w:ascii="Times New Roman" w:hAnsi="Times New Roman" w:cs="Times New Roman"/>
          <w:sz w:val="32"/>
          <w:szCs w:val="32"/>
        </w:rPr>
        <w:t xml:space="preserve"> других детей проверить, спрятался ли шар. П</w:t>
      </w:r>
      <w:r>
        <w:rPr>
          <w:rFonts w:ascii="Times New Roman" w:hAnsi="Times New Roman" w:cs="Times New Roman"/>
          <w:sz w:val="32"/>
          <w:szCs w:val="32"/>
        </w:rPr>
        <w:t xml:space="preserve">о очереди все пытаются спрятать </w:t>
      </w:r>
      <w:r w:rsidRPr="000A5799">
        <w:rPr>
          <w:rFonts w:ascii="Times New Roman" w:hAnsi="Times New Roman" w:cs="Times New Roman"/>
          <w:sz w:val="32"/>
          <w:szCs w:val="32"/>
        </w:rPr>
        <w:t>шар, «Зеленый – большой шар, – говорит воспитатель, – и его тр</w:t>
      </w:r>
      <w:r>
        <w:rPr>
          <w:rFonts w:ascii="Times New Roman" w:hAnsi="Times New Roman" w:cs="Times New Roman"/>
          <w:sz w:val="32"/>
          <w:szCs w:val="32"/>
        </w:rPr>
        <w:t xml:space="preserve">удно спрятать, а красный </w:t>
      </w:r>
      <w:r w:rsidRPr="000A5799">
        <w:rPr>
          <w:rFonts w:ascii="Times New Roman" w:hAnsi="Times New Roman" w:cs="Times New Roman"/>
          <w:sz w:val="32"/>
          <w:szCs w:val="32"/>
        </w:rPr>
        <w:t>– маленький, его легко спрятать». Дети сравнивают шарики.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Игру можно усложнить. Один ребенок закр</w:t>
      </w:r>
      <w:r>
        <w:rPr>
          <w:rFonts w:ascii="Times New Roman" w:hAnsi="Times New Roman" w:cs="Times New Roman"/>
          <w:sz w:val="32"/>
          <w:szCs w:val="32"/>
        </w:rPr>
        <w:t xml:space="preserve">ывает глаза и протягивает руки, </w:t>
      </w:r>
      <w:r w:rsidRPr="000A5799">
        <w:rPr>
          <w:rFonts w:ascii="Times New Roman" w:hAnsi="Times New Roman" w:cs="Times New Roman"/>
          <w:sz w:val="32"/>
          <w:szCs w:val="32"/>
        </w:rPr>
        <w:t>соединенные вместе, к воспитателю. Она кладет шар в ладони и просит ребенка сказать,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5799">
        <w:rPr>
          <w:rFonts w:ascii="Times New Roman" w:hAnsi="Times New Roman" w:cs="Times New Roman"/>
          <w:sz w:val="32"/>
          <w:szCs w:val="32"/>
        </w:rPr>
        <w:t>большой он или маленький, или ребенок протягивает руки за спину и отгадывает, какой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5799">
        <w:rPr>
          <w:rFonts w:ascii="Times New Roman" w:hAnsi="Times New Roman" w:cs="Times New Roman"/>
          <w:sz w:val="32"/>
          <w:szCs w:val="32"/>
        </w:rPr>
        <w:t>шар положен в ладони. Повторяя игру, воспитательн</w:t>
      </w:r>
      <w:r>
        <w:rPr>
          <w:rFonts w:ascii="Times New Roman" w:hAnsi="Times New Roman" w:cs="Times New Roman"/>
          <w:sz w:val="32"/>
          <w:szCs w:val="32"/>
        </w:rPr>
        <w:t xml:space="preserve">ица фиксирует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внимание детей на </w:t>
      </w:r>
      <w:r w:rsidRPr="000A5799">
        <w:rPr>
          <w:rFonts w:ascii="Times New Roman" w:hAnsi="Times New Roman" w:cs="Times New Roman"/>
          <w:sz w:val="32"/>
          <w:szCs w:val="32"/>
        </w:rPr>
        <w:t>величине и учит ощупывающими движениями рук опр</w:t>
      </w:r>
      <w:r>
        <w:rPr>
          <w:rFonts w:ascii="Times New Roman" w:hAnsi="Times New Roman" w:cs="Times New Roman"/>
          <w:sz w:val="32"/>
          <w:szCs w:val="32"/>
        </w:rPr>
        <w:t xml:space="preserve">еделить размер шара и закрепить </w:t>
      </w:r>
      <w:r w:rsidRPr="000A5799">
        <w:rPr>
          <w:rFonts w:ascii="Times New Roman" w:hAnsi="Times New Roman" w:cs="Times New Roman"/>
          <w:sz w:val="32"/>
          <w:szCs w:val="32"/>
        </w:rPr>
        <w:t>словами «Шар большой», «Шар маленький». Можно эту игру дать на закрепление знаний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«Этот шар больше, этот меньше». Для проведения этой</w:t>
      </w:r>
      <w:r>
        <w:rPr>
          <w:rFonts w:ascii="Times New Roman" w:hAnsi="Times New Roman" w:cs="Times New Roman"/>
          <w:sz w:val="32"/>
          <w:szCs w:val="32"/>
        </w:rPr>
        <w:t xml:space="preserve"> же игры могут быть подобраны и </w:t>
      </w:r>
      <w:r w:rsidRPr="000A5799">
        <w:rPr>
          <w:rFonts w:ascii="Times New Roman" w:hAnsi="Times New Roman" w:cs="Times New Roman"/>
          <w:sz w:val="32"/>
          <w:szCs w:val="32"/>
        </w:rPr>
        <w:t>другие игрушки и предметы, но обязательно контрастные.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 xml:space="preserve">Умение соотносить количество звуков и предметов можно закреплять </w:t>
      </w:r>
      <w:r>
        <w:rPr>
          <w:rFonts w:ascii="Times New Roman" w:hAnsi="Times New Roman" w:cs="Times New Roman"/>
          <w:sz w:val="32"/>
          <w:szCs w:val="32"/>
        </w:rPr>
        <w:t xml:space="preserve">в играх </w:t>
      </w:r>
      <w:r w:rsidRPr="000A5799">
        <w:rPr>
          <w:rFonts w:ascii="Times New Roman" w:hAnsi="Times New Roman" w:cs="Times New Roman"/>
          <w:sz w:val="32"/>
          <w:szCs w:val="32"/>
        </w:rPr>
        <w:t>«Правильно считать по звуку», Сколько раз воспитательница ударит в бубен – столько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ребенок должен принести кукол. В этой игре развивает</w:t>
      </w:r>
      <w:r>
        <w:rPr>
          <w:rFonts w:ascii="Times New Roman" w:hAnsi="Times New Roman" w:cs="Times New Roman"/>
          <w:sz w:val="32"/>
          <w:szCs w:val="32"/>
        </w:rPr>
        <w:t xml:space="preserve">ся и слуховое восприятие детей. </w:t>
      </w:r>
      <w:r w:rsidRPr="000A5799">
        <w:rPr>
          <w:rFonts w:ascii="Times New Roman" w:hAnsi="Times New Roman" w:cs="Times New Roman"/>
          <w:sz w:val="32"/>
          <w:szCs w:val="32"/>
        </w:rPr>
        <w:t>Нужно учить детей в различной игровой ситуации сравнивать определенное число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предметов с числом их изображений на карточке, р</w:t>
      </w:r>
      <w:r w:rsidR="00E63741">
        <w:rPr>
          <w:rFonts w:ascii="Times New Roman" w:hAnsi="Times New Roman" w:cs="Times New Roman"/>
          <w:sz w:val="32"/>
          <w:szCs w:val="32"/>
        </w:rPr>
        <w:t xml:space="preserve">ассказать о равенстве множеств. </w:t>
      </w:r>
      <w:r w:rsidRPr="000A5799">
        <w:rPr>
          <w:rFonts w:ascii="Times New Roman" w:hAnsi="Times New Roman" w:cs="Times New Roman"/>
          <w:sz w:val="32"/>
          <w:szCs w:val="32"/>
        </w:rPr>
        <w:t>Каждая дидактическая игра, которую проводит во</w:t>
      </w:r>
      <w:r w:rsidR="00E63741">
        <w:rPr>
          <w:rFonts w:ascii="Times New Roman" w:hAnsi="Times New Roman" w:cs="Times New Roman"/>
          <w:sz w:val="32"/>
          <w:szCs w:val="32"/>
        </w:rPr>
        <w:t xml:space="preserve">спитатель с целью закрепления у </w:t>
      </w:r>
      <w:r w:rsidRPr="000A5799">
        <w:rPr>
          <w:rFonts w:ascii="Times New Roman" w:hAnsi="Times New Roman" w:cs="Times New Roman"/>
          <w:sz w:val="32"/>
          <w:szCs w:val="32"/>
        </w:rPr>
        <w:t>детей знаний о форме, величине, нахождении сходства и различия между предметами,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может принести пользу только в том случа</w:t>
      </w:r>
      <w:r w:rsidR="00E63741">
        <w:rPr>
          <w:rFonts w:ascii="Times New Roman" w:hAnsi="Times New Roman" w:cs="Times New Roman"/>
          <w:sz w:val="32"/>
          <w:szCs w:val="32"/>
        </w:rPr>
        <w:t xml:space="preserve">е, если будет заранее продумана </w:t>
      </w:r>
      <w:r w:rsidRPr="000A5799">
        <w:rPr>
          <w:rFonts w:ascii="Times New Roman" w:hAnsi="Times New Roman" w:cs="Times New Roman"/>
          <w:sz w:val="32"/>
          <w:szCs w:val="32"/>
        </w:rPr>
        <w:t xml:space="preserve">последовательность усложнения дидактической </w:t>
      </w:r>
      <w:r w:rsidR="00E63741">
        <w:rPr>
          <w:rFonts w:ascii="Times New Roman" w:hAnsi="Times New Roman" w:cs="Times New Roman"/>
          <w:sz w:val="32"/>
          <w:szCs w:val="32"/>
        </w:rPr>
        <w:t xml:space="preserve">задачи и правил игры. Например, </w:t>
      </w:r>
      <w:r w:rsidRPr="000A5799">
        <w:rPr>
          <w:rFonts w:ascii="Times New Roman" w:hAnsi="Times New Roman" w:cs="Times New Roman"/>
          <w:sz w:val="32"/>
          <w:szCs w:val="32"/>
        </w:rPr>
        <w:t>знакомя детей с формой, вначале предлагаем детям простую задачу, подобрать предметы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одинаковой формы (круглой или треугольной) и с</w:t>
      </w:r>
      <w:r w:rsidR="00E63741">
        <w:rPr>
          <w:rFonts w:ascii="Times New Roman" w:hAnsi="Times New Roman" w:cs="Times New Roman"/>
          <w:sz w:val="32"/>
          <w:szCs w:val="32"/>
        </w:rPr>
        <w:t xml:space="preserve">ложить их в коробку. Выбирая из </w:t>
      </w:r>
      <w:r w:rsidRPr="000A5799">
        <w:rPr>
          <w:rFonts w:ascii="Times New Roman" w:hAnsi="Times New Roman" w:cs="Times New Roman"/>
          <w:sz w:val="32"/>
          <w:szCs w:val="32"/>
        </w:rPr>
        <w:t>определенного количества разнообразных по форм</w:t>
      </w:r>
      <w:r w:rsidR="00E63741">
        <w:rPr>
          <w:rFonts w:ascii="Times New Roman" w:hAnsi="Times New Roman" w:cs="Times New Roman"/>
          <w:sz w:val="32"/>
          <w:szCs w:val="32"/>
        </w:rPr>
        <w:t xml:space="preserve">е фигур только фигуры указанной </w:t>
      </w:r>
      <w:r w:rsidRPr="000A5799">
        <w:rPr>
          <w:rFonts w:ascii="Times New Roman" w:hAnsi="Times New Roman" w:cs="Times New Roman"/>
          <w:sz w:val="32"/>
          <w:szCs w:val="32"/>
        </w:rPr>
        <w:t>формы, ребенок, путем одинаковых, много раз повторяемых правил игры, закрепляет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представление о форме. Второе задание в игре д</w:t>
      </w:r>
      <w:r w:rsidR="00E63741">
        <w:rPr>
          <w:rFonts w:ascii="Times New Roman" w:hAnsi="Times New Roman" w:cs="Times New Roman"/>
          <w:sz w:val="32"/>
          <w:szCs w:val="32"/>
        </w:rPr>
        <w:t xml:space="preserve">ается с усложнением – на другом  </w:t>
      </w:r>
      <w:r w:rsidRPr="000A5799">
        <w:rPr>
          <w:rFonts w:ascii="Times New Roman" w:hAnsi="Times New Roman" w:cs="Times New Roman"/>
          <w:sz w:val="32"/>
          <w:szCs w:val="32"/>
        </w:rPr>
        <w:t>материале подобрать для кукол мячи, соответствующ</w:t>
      </w:r>
      <w:r w:rsidR="00E63741">
        <w:rPr>
          <w:rFonts w:ascii="Times New Roman" w:hAnsi="Times New Roman" w:cs="Times New Roman"/>
          <w:sz w:val="32"/>
          <w:szCs w:val="32"/>
        </w:rPr>
        <w:t xml:space="preserve">ие их величине (большой кукле </w:t>
      </w:r>
      <w:proofErr w:type="gramStart"/>
      <w:r w:rsidR="00E63741">
        <w:rPr>
          <w:rFonts w:ascii="Times New Roman" w:hAnsi="Times New Roman" w:cs="Times New Roman"/>
          <w:sz w:val="32"/>
          <w:szCs w:val="32"/>
        </w:rPr>
        <w:t>–</w:t>
      </w:r>
      <w:r w:rsidRPr="000A5799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0A5799">
        <w:rPr>
          <w:rFonts w:ascii="Times New Roman" w:hAnsi="Times New Roman" w:cs="Times New Roman"/>
          <w:sz w:val="32"/>
          <w:szCs w:val="32"/>
        </w:rPr>
        <w:t>ольшой мяч), и т.п.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 xml:space="preserve">Следующее задание в игре на закрепление </w:t>
      </w:r>
      <w:r w:rsidR="00E63741">
        <w:rPr>
          <w:rFonts w:ascii="Times New Roman" w:hAnsi="Times New Roman" w:cs="Times New Roman"/>
          <w:sz w:val="32"/>
          <w:szCs w:val="32"/>
        </w:rPr>
        <w:t xml:space="preserve">представлений о форме дается на </w:t>
      </w:r>
      <w:r w:rsidRPr="000A5799">
        <w:rPr>
          <w:rFonts w:ascii="Times New Roman" w:hAnsi="Times New Roman" w:cs="Times New Roman"/>
          <w:sz w:val="32"/>
          <w:szCs w:val="32"/>
        </w:rPr>
        <w:t>разнообразных предметах.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Воспитатель вместе с детьми рассматривает пред</w:t>
      </w:r>
      <w:r w:rsidR="00E63741">
        <w:rPr>
          <w:rFonts w:ascii="Times New Roman" w:hAnsi="Times New Roman" w:cs="Times New Roman"/>
          <w:sz w:val="32"/>
          <w:szCs w:val="32"/>
        </w:rPr>
        <w:t xml:space="preserve">меты различной формы: мяч, шар, </w:t>
      </w:r>
      <w:r w:rsidRPr="000A5799">
        <w:rPr>
          <w:rFonts w:ascii="Times New Roman" w:hAnsi="Times New Roman" w:cs="Times New Roman"/>
          <w:sz w:val="32"/>
          <w:szCs w:val="32"/>
        </w:rPr>
        <w:t xml:space="preserve">кольцо – круглой формы; кубик, пирамидка, флажок </w:t>
      </w:r>
      <w:proofErr w:type="gramStart"/>
      <w:r w:rsidRPr="000A5799">
        <w:rPr>
          <w:rFonts w:ascii="Times New Roman" w:hAnsi="Times New Roman" w:cs="Times New Roman"/>
          <w:sz w:val="32"/>
          <w:szCs w:val="32"/>
        </w:rPr>
        <w:t>–т</w:t>
      </w:r>
      <w:proofErr w:type="gramEnd"/>
      <w:r w:rsidR="00E63741">
        <w:rPr>
          <w:rFonts w:ascii="Times New Roman" w:hAnsi="Times New Roman" w:cs="Times New Roman"/>
          <w:sz w:val="32"/>
          <w:szCs w:val="32"/>
        </w:rPr>
        <w:t xml:space="preserve">реугольной формы. Затем раздает </w:t>
      </w:r>
      <w:r w:rsidRPr="000A5799">
        <w:rPr>
          <w:rFonts w:ascii="Times New Roman" w:hAnsi="Times New Roman" w:cs="Times New Roman"/>
          <w:sz w:val="32"/>
          <w:szCs w:val="32"/>
        </w:rPr>
        <w:t>детям карточки с изображением геометрических форм (круг, квадрат, треугольник) и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просит положить свою карточку около похожего предме</w:t>
      </w:r>
      <w:r w:rsidR="00E63741">
        <w:rPr>
          <w:rFonts w:ascii="Times New Roman" w:hAnsi="Times New Roman" w:cs="Times New Roman"/>
          <w:sz w:val="32"/>
          <w:szCs w:val="32"/>
        </w:rPr>
        <w:t xml:space="preserve">та. У некоторых детей останутся </w:t>
      </w:r>
      <w:r w:rsidRPr="000A5799">
        <w:rPr>
          <w:rFonts w:ascii="Times New Roman" w:hAnsi="Times New Roman" w:cs="Times New Roman"/>
          <w:sz w:val="32"/>
          <w:szCs w:val="32"/>
        </w:rPr>
        <w:t>лишние карточки с нарисованными предметами различной формы. Вместе со всеми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lastRenderedPageBreak/>
        <w:t>детьми воспитатель ищет в групповой комнате похожие предметы, которые изображены</w:t>
      </w:r>
      <w:r w:rsidR="00E63741">
        <w:rPr>
          <w:rFonts w:ascii="Times New Roman" w:hAnsi="Times New Roman" w:cs="Times New Roman"/>
          <w:sz w:val="32"/>
          <w:szCs w:val="32"/>
        </w:rPr>
        <w:t xml:space="preserve"> </w:t>
      </w:r>
      <w:r w:rsidRPr="000A5799">
        <w:rPr>
          <w:rFonts w:ascii="Times New Roman" w:hAnsi="Times New Roman" w:cs="Times New Roman"/>
          <w:sz w:val="32"/>
          <w:szCs w:val="32"/>
        </w:rPr>
        <w:t>на корточках.</w:t>
      </w:r>
      <w:r w:rsidR="00E63741">
        <w:rPr>
          <w:rFonts w:ascii="Times New Roman" w:hAnsi="Times New Roman" w:cs="Times New Roman"/>
          <w:sz w:val="32"/>
          <w:szCs w:val="32"/>
        </w:rPr>
        <w:t xml:space="preserve"> Воспитатель предлагает вместе с</w:t>
      </w:r>
      <w:r w:rsidRPr="000A5799">
        <w:rPr>
          <w:rFonts w:ascii="Times New Roman" w:hAnsi="Times New Roman" w:cs="Times New Roman"/>
          <w:sz w:val="32"/>
          <w:szCs w:val="32"/>
        </w:rPr>
        <w:t xml:space="preserve"> ним пойти по групповой комнате и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поискать, что из окружающего похоже на формы, изображенные на карточках.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Построенные таким образом дидактические зада</w:t>
      </w:r>
      <w:r w:rsidR="00E63741">
        <w:rPr>
          <w:rFonts w:ascii="Times New Roman" w:hAnsi="Times New Roman" w:cs="Times New Roman"/>
          <w:sz w:val="32"/>
          <w:szCs w:val="32"/>
        </w:rPr>
        <w:t xml:space="preserve">чи в играх будут способствовать </w:t>
      </w:r>
      <w:r w:rsidRPr="000A5799">
        <w:rPr>
          <w:rFonts w:ascii="Times New Roman" w:hAnsi="Times New Roman" w:cs="Times New Roman"/>
          <w:sz w:val="32"/>
          <w:szCs w:val="32"/>
        </w:rPr>
        <w:t>усложнению и уточнению восприятия форм, величины и развитию детского внимания.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Программа по элементарным математическим пре</w:t>
      </w:r>
      <w:r w:rsidR="00E63741">
        <w:rPr>
          <w:rFonts w:ascii="Times New Roman" w:hAnsi="Times New Roman" w:cs="Times New Roman"/>
          <w:sz w:val="32"/>
          <w:szCs w:val="32"/>
        </w:rPr>
        <w:t xml:space="preserve">дставлениям перед детьми второй </w:t>
      </w:r>
      <w:r w:rsidRPr="000A5799">
        <w:rPr>
          <w:rFonts w:ascii="Times New Roman" w:hAnsi="Times New Roman" w:cs="Times New Roman"/>
          <w:sz w:val="32"/>
          <w:szCs w:val="32"/>
        </w:rPr>
        <w:t xml:space="preserve">младшей группы ставит задачу научить детей </w:t>
      </w:r>
      <w:proofErr w:type="gramStart"/>
      <w:r w:rsidRPr="000A5799">
        <w:rPr>
          <w:rFonts w:ascii="Times New Roman" w:hAnsi="Times New Roman" w:cs="Times New Roman"/>
          <w:sz w:val="32"/>
          <w:szCs w:val="32"/>
        </w:rPr>
        <w:t>различа</w:t>
      </w:r>
      <w:r w:rsidR="00E63741">
        <w:rPr>
          <w:rFonts w:ascii="Times New Roman" w:hAnsi="Times New Roman" w:cs="Times New Roman"/>
          <w:sz w:val="32"/>
          <w:szCs w:val="32"/>
        </w:rPr>
        <w:t xml:space="preserve">ть пространственные направления </w:t>
      </w:r>
      <w:r w:rsidRPr="000A5799">
        <w:rPr>
          <w:rFonts w:ascii="Times New Roman" w:hAnsi="Times New Roman" w:cs="Times New Roman"/>
          <w:sz w:val="32"/>
          <w:szCs w:val="32"/>
        </w:rPr>
        <w:t>от себя</w:t>
      </w:r>
      <w:proofErr w:type="gramEnd"/>
      <w:r w:rsidRPr="000A5799">
        <w:rPr>
          <w:rFonts w:ascii="Times New Roman" w:hAnsi="Times New Roman" w:cs="Times New Roman"/>
          <w:sz w:val="32"/>
          <w:szCs w:val="32"/>
        </w:rPr>
        <w:t xml:space="preserve"> (вперед, назад, направо, налево). Путь развития у детей представлений о</w:t>
      </w:r>
    </w:p>
    <w:p w:rsidR="000A5799" w:rsidRPr="000A5799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 xml:space="preserve">пространстве </w:t>
      </w:r>
      <w:proofErr w:type="gramStart"/>
      <w:r w:rsidRPr="000A5799">
        <w:rPr>
          <w:rFonts w:ascii="Times New Roman" w:hAnsi="Times New Roman" w:cs="Times New Roman"/>
          <w:sz w:val="32"/>
          <w:szCs w:val="32"/>
        </w:rPr>
        <w:t>долгий</w:t>
      </w:r>
      <w:proofErr w:type="gramEnd"/>
      <w:r w:rsidRPr="000A5799">
        <w:rPr>
          <w:rFonts w:ascii="Times New Roman" w:hAnsi="Times New Roman" w:cs="Times New Roman"/>
          <w:sz w:val="32"/>
          <w:szCs w:val="32"/>
        </w:rPr>
        <w:t xml:space="preserve"> и сложный, поэтому необходимо</w:t>
      </w:r>
      <w:r w:rsidR="00E63741">
        <w:rPr>
          <w:rFonts w:ascii="Times New Roman" w:hAnsi="Times New Roman" w:cs="Times New Roman"/>
          <w:sz w:val="32"/>
          <w:szCs w:val="32"/>
        </w:rPr>
        <w:t xml:space="preserve"> формировать умения различать и </w:t>
      </w:r>
      <w:r w:rsidRPr="000A5799">
        <w:rPr>
          <w:rFonts w:ascii="Times New Roman" w:hAnsi="Times New Roman" w:cs="Times New Roman"/>
          <w:sz w:val="32"/>
          <w:szCs w:val="32"/>
        </w:rPr>
        <w:t>называть пространственные представления на основе конкретных, непосредственных</w:t>
      </w:r>
    </w:p>
    <w:p w:rsidR="0094337F" w:rsidRDefault="000A5799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A5799">
        <w:rPr>
          <w:rFonts w:ascii="Times New Roman" w:hAnsi="Times New Roman" w:cs="Times New Roman"/>
          <w:sz w:val="32"/>
          <w:szCs w:val="32"/>
        </w:rPr>
        <w:t>восприятий и действий, добиваться определения направления словом.</w:t>
      </w:r>
    </w:p>
    <w:p w:rsidR="00E63741" w:rsidRDefault="00E63741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00425" cy="413001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cddbbe-b820-4ecf-a5c5-bd9693fa6a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856" cy="413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741" w:rsidRDefault="00E63741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63741" w:rsidRDefault="00E63741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63741" w:rsidRDefault="00E63741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63741" w:rsidRDefault="00E63741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63741" w:rsidRDefault="00E63741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397038" cy="3505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fe89f9-785c-4306-929a-44b30dfb69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69" cy="350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741" w:rsidRDefault="00E63741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63741" w:rsidRDefault="00E63741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29025" cy="4853700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316dd7-6cd0-489a-a1f9-7c73b952a3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605" cy="485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741" w:rsidRDefault="00E63741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63741" w:rsidRDefault="00E63741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63741" w:rsidRDefault="00E63741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848669" cy="381000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7d52bd-b5fa-434b-a1d4-f4e9378344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124" cy="381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3741" w:rsidRDefault="00E63741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63741" w:rsidRDefault="00E63741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63741" w:rsidRDefault="00E63741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63741" w:rsidRPr="000A5799" w:rsidRDefault="00E63741" w:rsidP="000A579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E63741" w:rsidRPr="000A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F8"/>
    <w:rsid w:val="000A5799"/>
    <w:rsid w:val="000E32F8"/>
    <w:rsid w:val="0094337F"/>
    <w:rsid w:val="00E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</dc:creator>
  <cp:keywords/>
  <dc:description/>
  <cp:lastModifiedBy>Marisha</cp:lastModifiedBy>
  <cp:revision>3</cp:revision>
  <dcterms:created xsi:type="dcterms:W3CDTF">2021-02-18T15:32:00Z</dcterms:created>
  <dcterms:modified xsi:type="dcterms:W3CDTF">2021-02-18T15:49:00Z</dcterms:modified>
</cp:coreProperties>
</file>