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Игры по математике для детей второй младшей группы.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Пояснительная записка: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Одна из важнейших задач воспитания маленького ребенка – развитие его ума, формирование таких мыслительных умений и способностей, которые позволяют осваивать новое. Главной задачей ставится развитие логико-математических способностей дошкольников через применение новейших методик и разработок в дошкольной педагогике.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Математика по праву занимает очень важное место в развитии малышей. Она оттачивает ум, развивает гибкость мышления, учит логике. Эти качества пригодятся детям, и не только при обучении математике. Любая математическая задача, решаемая в данной игре, несет в себе определенную умственную нагрузку, которая замаскирована занимательным сюжетом. Все умственные задачи – поиски путей решения – реализуются средствами игры и в игровых действиях. Игра упражняет детей в умении выявлять, абстрагировать одно и более свойств фигур, оперировать ими.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Игра способствует развитию ранней логической пропедевтике, подготовки мышления ребенка к усвоению математики. Ребенок учится анализу, сравнению и обобщению. Развивается внимательность, умение точно следовать инструкции, целеустремленность.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Подготовка к проведению игр. Выбирая игру к занятию,</w:t>
      </w:r>
      <w:r>
        <w:rPr>
          <w:rFonts w:ascii="Times New Roman" w:hAnsi="Times New Roman" w:cs="Times New Roman"/>
          <w:sz w:val="32"/>
        </w:rPr>
        <w:t xml:space="preserve"> </w:t>
      </w:r>
      <w:r w:rsidRPr="00C7647E">
        <w:rPr>
          <w:rFonts w:ascii="Times New Roman" w:hAnsi="Times New Roman" w:cs="Times New Roman"/>
          <w:sz w:val="32"/>
        </w:rPr>
        <w:t>нужно руководствоваться содержанием программы и учитывать принципы построения системы игр: дидактического, психологического и общественно-нравственного.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Дидактический принцип требует опоры на логику самого предмета, программу и учебный план. Большинство предлагаемых дидактических игр решают задачи пополнения, закрепления или систематизации знаний, полученных в процессе прямого обучения, поэтому учителю или воспитателю нужно учитывать, пройден ли по программе учебный материал, какова степень его усвоения. Дело в том, что играющие должны уметь оперировать </w:t>
      </w:r>
      <w:r w:rsidRPr="00C7647E">
        <w:rPr>
          <w:rFonts w:ascii="Times New Roman" w:hAnsi="Times New Roman" w:cs="Times New Roman"/>
          <w:sz w:val="32"/>
        </w:rPr>
        <w:lastRenderedPageBreak/>
        <w:t>полученными знаниями, иначе игру придется прерывать для объяснения и поправок, а это разрушает ее.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Психологический принцип построения системы игр предполагает, чтобы при их выборе учитывались возрастные возможности и интересы детей. Замечено, что слишком простые игры, как и слишком трудные, не вызывают у играющих интереса, следовательно, игра по степени сложности должна соответствовать уровню психического развития детей.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По мере усвоения программного материала игру можно усложнять, поэтому ряд игр в сборнике имеют варианты. </w:t>
      </w:r>
      <w:proofErr w:type="gramStart"/>
      <w:r w:rsidRPr="00C7647E">
        <w:rPr>
          <w:rFonts w:ascii="Times New Roman" w:hAnsi="Times New Roman" w:cs="Times New Roman"/>
          <w:sz w:val="32"/>
        </w:rPr>
        <w:t>Учитель и сам может усложнить игру, увеличив количество предметов для ее проведения, изменив (ускорив) темп, заменив наглядный материал игры на словесный, введя соревнование по рядам и т. д.</w:t>
      </w:r>
      <w:proofErr w:type="gramEnd"/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На одном занятии в зависимости от его содержания и обучающих задач может быть проведена одна или несколько игр.</w:t>
      </w:r>
      <w:r>
        <w:rPr>
          <w:rFonts w:ascii="Times New Roman" w:hAnsi="Times New Roman" w:cs="Times New Roman"/>
          <w:sz w:val="32"/>
        </w:rPr>
        <w:t xml:space="preserve"> </w:t>
      </w:r>
      <w:r w:rsidRPr="00C7647E">
        <w:rPr>
          <w:rFonts w:ascii="Times New Roman" w:hAnsi="Times New Roman" w:cs="Times New Roman"/>
          <w:sz w:val="32"/>
        </w:rPr>
        <w:t>Длительность игр различна: от 3 - 5 минут до 15.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С учетом использования учебного времени и степени сложности игрового действия различают игры-миниатюры, которые занимают 3 - 5 минут, игры-эпизоды - 5 - 10 минут и игры-занятия.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Дидактическая игра требует от детей значительного напряжения внимания, памяти, поэтому при ее проведении учитель должен наблюдать за </w:t>
      </w:r>
      <w:proofErr w:type="gramStart"/>
      <w:r w:rsidRPr="00C7647E">
        <w:rPr>
          <w:rFonts w:ascii="Times New Roman" w:hAnsi="Times New Roman" w:cs="Times New Roman"/>
          <w:sz w:val="32"/>
        </w:rPr>
        <w:t>играющими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и при появлении у детей первых признаков утомления (или сильного возбуждения) закончить игру.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Игры-занятия, что ясно из самого названия, п</w:t>
      </w:r>
      <w:r>
        <w:rPr>
          <w:rFonts w:ascii="Times New Roman" w:hAnsi="Times New Roman" w:cs="Times New Roman"/>
          <w:sz w:val="32"/>
        </w:rPr>
        <w:t xml:space="preserve">ридают игровую форму всей </w:t>
      </w:r>
      <w:proofErr w:type="spellStart"/>
      <w:r>
        <w:rPr>
          <w:rFonts w:ascii="Times New Roman" w:hAnsi="Times New Roman" w:cs="Times New Roman"/>
          <w:sz w:val="32"/>
        </w:rPr>
        <w:t>нод</w:t>
      </w:r>
      <w:proofErr w:type="spellEnd"/>
      <w:r w:rsidRPr="00C7647E">
        <w:rPr>
          <w:rFonts w:ascii="Times New Roman" w:hAnsi="Times New Roman" w:cs="Times New Roman"/>
          <w:sz w:val="32"/>
        </w:rPr>
        <w:t>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Необходимо продумать форму организации детей в процессе игры, обеспечив активность каждого участника.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Руководство ходом игры. Объявление названия игры должно создать у детей игровое настроение. </w:t>
      </w:r>
      <w:proofErr w:type="gramStart"/>
      <w:r w:rsidRPr="00C7647E">
        <w:rPr>
          <w:rFonts w:ascii="Times New Roman" w:hAnsi="Times New Roman" w:cs="Times New Roman"/>
          <w:sz w:val="32"/>
        </w:rPr>
        <w:t>Это достигается предложением поиграть («Дети, сейчас мы поиграем», вопросом («Вы хотите поиграть?») или сюрпризным моментом («Посмотрите, что это?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</w:t>
      </w:r>
      <w:r w:rsidRPr="00C7647E">
        <w:rPr>
          <w:rFonts w:ascii="Times New Roman" w:hAnsi="Times New Roman" w:cs="Times New Roman"/>
          <w:sz w:val="32"/>
        </w:rPr>
        <w:lastRenderedPageBreak/>
        <w:t xml:space="preserve">Чудесный мешочек. </w:t>
      </w:r>
      <w:proofErr w:type="gramStart"/>
      <w:r w:rsidRPr="00C7647E">
        <w:rPr>
          <w:rFonts w:ascii="Times New Roman" w:hAnsi="Times New Roman" w:cs="Times New Roman"/>
          <w:sz w:val="32"/>
        </w:rPr>
        <w:t>Хотите узнать, что в нем лежит?»).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Воспитатель говорит загадочными интонациями, понижает или усиливает голос. Иногда объявить игру можно от имени сказочного героя. Педагог должен ненавязчиво предлагать игру, создавать атмосферу непринужденности. </w:t>
      </w:r>
      <w:proofErr w:type="gramStart"/>
      <w:r w:rsidRPr="00C7647E">
        <w:rPr>
          <w:rFonts w:ascii="Times New Roman" w:hAnsi="Times New Roman" w:cs="Times New Roman"/>
          <w:sz w:val="32"/>
        </w:rPr>
        <w:t>Ни в коем случае (нельзя принуждать ребенка играть - его нужно заинтересовать.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В практике нередки случаи молчаливого отказа от игры (чаще всего робких, застенчивых детей). Однако они смотрят на </w:t>
      </w:r>
      <w:proofErr w:type="gramStart"/>
      <w:r w:rsidRPr="00C7647E">
        <w:rPr>
          <w:rFonts w:ascii="Times New Roman" w:hAnsi="Times New Roman" w:cs="Times New Roman"/>
          <w:sz w:val="32"/>
        </w:rPr>
        <w:t>играющих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с большим интересом и учителю важно не пропустить момент, когда такой ребенок захочет присоединиться к ним. По окончании игры педагог должен обязательно поощрить его. Отказываются от игры и дети, которые испытывают затруднения в обучении. Им нужно незаметно прийти на помощь. Получив одобрение воспитателя, почувствовав уверенность в своих силах, ребята активно включатся в игру.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Успех игры во многом зависит от четкого объяснения правил. Вначале целесообразно разъяснить детям игровое задание, а потом способ его выполнения. Тогда ребята поймут, почему надо выполнять правила. Необходимо рассказать о расположении участников игры, если игра связана с двигательной активностью.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Начало игры надо проводить в несколько замедленном темпе, чтобы дети лучше усвоили правила. Если правила сложные, то тогда можно предложить пробный ход, а потом перейти к проведению самой игры. Чем четче соблюдаются правила, тем </w:t>
      </w:r>
      <w:proofErr w:type="spellStart"/>
      <w:r w:rsidRPr="00C7647E">
        <w:rPr>
          <w:rFonts w:ascii="Times New Roman" w:hAnsi="Times New Roman" w:cs="Times New Roman"/>
          <w:sz w:val="32"/>
        </w:rPr>
        <w:t>напряженнее</w:t>
      </w:r>
      <w:proofErr w:type="spellEnd"/>
      <w:r w:rsidRPr="00C7647E">
        <w:rPr>
          <w:rFonts w:ascii="Times New Roman" w:hAnsi="Times New Roman" w:cs="Times New Roman"/>
          <w:sz w:val="32"/>
        </w:rPr>
        <w:t>, интенсивнее идет игра.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Нецелесообразно исключать из игры того, кто ошибся, поскольку он лишается возможности упражняться в совершаемых действиях. Лучше предложить ему платить «штраф» (отложить фишку или жетон) или продолжать игру с изменением положения (все сидят, ошибившийся встает, все стоят в кругу, а тот, кто ошибся, делает шаг назад и т. д.). </w:t>
      </w:r>
      <w:proofErr w:type="gramStart"/>
      <w:r w:rsidRPr="00C7647E">
        <w:rPr>
          <w:rFonts w:ascii="Times New Roman" w:hAnsi="Times New Roman" w:cs="Times New Roman"/>
          <w:sz w:val="32"/>
        </w:rPr>
        <w:t>Нецелесообразно также выбирать на роль ведущего того, кто допустил ошибку (например, в подвижной игре не следует выбирать водящим того, кого запятнали, т. к. играющие нарочно станут ошибаться.</w:t>
      </w:r>
      <w:proofErr w:type="gramEnd"/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lastRenderedPageBreak/>
        <w:t>После того как все дети усвоят правила, можно передать руководство игрой одному из ребят. Это приучает детей к самостоятельности, умению слушать товарища. Многие игры они смогут проводить сами в свободное от занятий время.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Темп игры возрастает при развертывании действий. </w:t>
      </w:r>
      <w:proofErr w:type="gramStart"/>
      <w:r w:rsidRPr="00C7647E">
        <w:rPr>
          <w:rFonts w:ascii="Times New Roman" w:hAnsi="Times New Roman" w:cs="Times New Roman"/>
          <w:sz w:val="32"/>
        </w:rPr>
        <w:t>Учителю надо следить за темпом игры, ибо слишком быстрый темп возбуждает детей или может внести растерянность, замедленный - утомляет играющих.</w:t>
      </w:r>
      <w:proofErr w:type="gramEnd"/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Воспитателя должен интересовать результат игры, который является показателем уровня усвоения детьми знаний, степени </w:t>
      </w:r>
      <w:proofErr w:type="spellStart"/>
      <w:r w:rsidRPr="00C7647E">
        <w:rPr>
          <w:rFonts w:ascii="Times New Roman" w:hAnsi="Times New Roman" w:cs="Times New Roman"/>
          <w:sz w:val="32"/>
        </w:rPr>
        <w:t>сформированности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навыков, способности применять знания. Кроме того, результат игры показывает, установились ли положительные взаимоотношения в коллективе.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По окончании игры педагог подводит итог, определяет вместе с детьми победителя, указывает на допущенные ошибки, </w:t>
      </w:r>
      <w:proofErr w:type="gramStart"/>
      <w:r w:rsidRPr="00C7647E">
        <w:rPr>
          <w:rFonts w:ascii="Times New Roman" w:hAnsi="Times New Roman" w:cs="Times New Roman"/>
          <w:sz w:val="32"/>
        </w:rPr>
        <w:t>высказывает уверенность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в том, что потерпевшие неудачу смогут в следующий раз выиграть, если будут более внимательными, ловкими, находчивыми, своевременно придут на помощь товарищу.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Цели: Полноценное раскрытие познавательного потенциала и развитие исследовательской активности дошкольников в логико-математической деятельности.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Задачи: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Воспитание у детей умения: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– самостоятельно применять доступные им способы познания (сравнение, измерение, классификацию и другие) с целью освоения зависимостей между</w:t>
      </w:r>
      <w:r>
        <w:rPr>
          <w:rFonts w:ascii="Times New Roman" w:hAnsi="Times New Roman" w:cs="Times New Roman"/>
          <w:sz w:val="32"/>
        </w:rPr>
        <w:t xml:space="preserve"> предметами;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– строить простые высказывания о </w:t>
      </w:r>
      <w:r>
        <w:rPr>
          <w:rFonts w:ascii="Times New Roman" w:hAnsi="Times New Roman" w:cs="Times New Roman"/>
          <w:sz w:val="32"/>
        </w:rPr>
        <w:t>сущности выполненного действия;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– находить нужный способ выполнения заданий, ведущий к резул</w:t>
      </w:r>
      <w:r>
        <w:rPr>
          <w:rFonts w:ascii="Times New Roman" w:hAnsi="Times New Roman" w:cs="Times New Roman"/>
          <w:sz w:val="32"/>
        </w:rPr>
        <w:t>ьтату наиболее экономным путем;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– активно </w:t>
      </w:r>
      <w:r>
        <w:rPr>
          <w:rFonts w:ascii="Times New Roman" w:hAnsi="Times New Roman" w:cs="Times New Roman"/>
          <w:sz w:val="32"/>
        </w:rPr>
        <w:t>включаться в коллективную игру;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– помогать сверстнику в случае необходимости;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lastRenderedPageBreak/>
        <w:t>«Полосатый коврик»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Цель. Знакомить детей с цветами спектра и их названиями. Учить сравнивать предметы по цвету путем прикладывания их друг к другу.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Материал. На картоне наклеены цветные полоски – коврик (цвета спектра). Набор идентичных полосок.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Содержание игры. Воспитатель предлагает рассмотреть коврик, ребенок называет цвета. Незнакомые цвета воспитатель называет сам. Затем воспитатель показывает детям набор полосок и предлагает сложить такой же коврик, т. е. положить полоску желтого цвета к полоске желтого цвета на коврике.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«Найди свой домик»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Цель. Учить детей сравнивать объекты с учетом двух свойств - величины и формы. Закреплять умение соотносить разнородные предметы по форме.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Материал. На коврик нашиты разноцветные геометрические фигуры. Набор идентичных геометрических фигур, но белого цвета.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Содержание игры.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Воспитатель предлагает рассмотреть коврик, назвать геометрические фигуры и их величину. Показывает набор геометрических фигур белого цвета и просит ребенка для каждой фигуры найти свой домик. В процессе </w:t>
      </w:r>
      <w:proofErr w:type="spellStart"/>
      <w:r w:rsidRPr="00C7647E">
        <w:rPr>
          <w:rFonts w:ascii="Times New Roman" w:hAnsi="Times New Roman" w:cs="Times New Roman"/>
          <w:sz w:val="32"/>
        </w:rPr>
        <w:t>игрыребенок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сопровождает </w:t>
      </w:r>
      <w:proofErr w:type="gramStart"/>
      <w:r w:rsidRPr="00C7647E">
        <w:rPr>
          <w:rFonts w:ascii="Times New Roman" w:hAnsi="Times New Roman" w:cs="Times New Roman"/>
          <w:sz w:val="32"/>
        </w:rPr>
        <w:t>свой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действия словами: «Это большой квадрат. Его домик здесь. Это маленький круг. Его домик здесь».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«Геометрический коврик»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Цель. Закреплять название геометрических фигур, название цветов. Учить находить идентичные предметы и составлять пару.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lastRenderedPageBreak/>
        <w:t>Материал. На коврик нашиты разноцветные геометрические фигуры. Набор идентичных геометрических фигур.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Содержание игры: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Воспитатель предлагает ребенку рассмотреть коврик и назвать все фигуры и цвет. Затем предлагает детям коробочку с набором идентичных фигур и просит найти пару. Ребенок достает из коробочки фигуру называет ее и накладываю ее на такую же фигуру на коврике.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«Геометрическое панно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Цель. Закреплять название геометрических фигур. Учить детей узнавать геометрические фигуры в сюжетном изображении.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Материал. Тряпичное панно, на котором изображен какой–</w:t>
      </w:r>
      <w:proofErr w:type="spellStart"/>
      <w:r w:rsidRPr="00C7647E">
        <w:rPr>
          <w:rFonts w:ascii="Times New Roman" w:hAnsi="Times New Roman" w:cs="Times New Roman"/>
          <w:sz w:val="32"/>
        </w:rPr>
        <w:t>нибудь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сюжет.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Содержание игры: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Воспитатель предлагает рассмотреть панно и назвать, какие предметы на нем изображены. Затем предлагает найти, какие геометрические фигуры спрятались в предметах. Дети узнают в домике квадрат и треугольник, в солнышке и снеговике круги и т. п.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«Собери бусы»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proofErr w:type="spellStart"/>
      <w:r w:rsidRPr="00C7647E">
        <w:rPr>
          <w:rFonts w:ascii="Times New Roman" w:hAnsi="Times New Roman" w:cs="Times New Roman"/>
          <w:sz w:val="32"/>
        </w:rPr>
        <w:t>Цель</w:t>
      </w:r>
      <w:proofErr w:type="gramStart"/>
      <w:r w:rsidRPr="00C7647E">
        <w:rPr>
          <w:rFonts w:ascii="Times New Roman" w:hAnsi="Times New Roman" w:cs="Times New Roman"/>
          <w:sz w:val="32"/>
        </w:rPr>
        <w:t>.З</w:t>
      </w:r>
      <w:proofErr w:type="gramEnd"/>
      <w:r w:rsidRPr="00C7647E">
        <w:rPr>
          <w:rFonts w:ascii="Times New Roman" w:hAnsi="Times New Roman" w:cs="Times New Roman"/>
          <w:sz w:val="32"/>
        </w:rPr>
        <w:t>акреплять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с детьми геометрические фигуры: круг, квадрат, треугольник, знание цветов. Учить выкладывать фигуры в определенном порядке в соответствии с заданным образцом.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Материал. На листе бумаги нарисована нить. На половину нити наклеены в определенном порядке разноцветные геометрические фигуры (бусы). Коробочка с набором идентичных геометрических фигур разного цвета.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Содержание игры: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Воспитатель предлагает рассмотреть ребенку </w:t>
      </w:r>
      <w:proofErr w:type="spellStart"/>
      <w:r w:rsidRPr="00C7647E">
        <w:rPr>
          <w:rFonts w:ascii="Times New Roman" w:hAnsi="Times New Roman" w:cs="Times New Roman"/>
          <w:sz w:val="32"/>
        </w:rPr>
        <w:t>бусы</w:t>
      </w:r>
      <w:proofErr w:type="gramStart"/>
      <w:r w:rsidRPr="00C7647E">
        <w:rPr>
          <w:rFonts w:ascii="Times New Roman" w:hAnsi="Times New Roman" w:cs="Times New Roman"/>
          <w:sz w:val="32"/>
        </w:rPr>
        <w:t>.Р</w:t>
      </w:r>
      <w:proofErr w:type="gramEnd"/>
      <w:r w:rsidRPr="00C7647E">
        <w:rPr>
          <w:rFonts w:ascii="Times New Roman" w:hAnsi="Times New Roman" w:cs="Times New Roman"/>
          <w:sz w:val="32"/>
        </w:rPr>
        <w:t>ебенок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рассматривает логический ряд и называет: «Это красный круг, это синий треугольник, опять красный круг, опять синий треугольник и т. д.». Воспитатель обращает внимание, что часть бусинок растерялась. Показывает коробочку с набором геометрических фигур, предлагает ребенку выбрать нужные и продолжить логический ряд (надеть бусинки на ниточку).</w:t>
      </w:r>
    </w:p>
    <w:p w:rsid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428161" cy="33391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feb5c0-b533-4d93-ae57-76db4ace543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943" cy="334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606229" cy="30822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4ae464-b3a0-4871-a322-6550cb980c3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681" cy="308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Варианты игры.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1. Ребенку предлагают выложить логический ряд из однородных фигур, но разного цвета.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2. Ребенку предлагают выложить ряд из разных фигур одного цвета.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3. Ребенку предлагают выложить логический ряд из 2-х различных фигур разного цвета.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4. По мере овладения игрой, количество фигур и цветов может увеличиваться до 5-ти.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Примечание. 4-й вариант игры можно использовать и в </w:t>
      </w:r>
      <w:proofErr w:type="gramStart"/>
      <w:r w:rsidRPr="00C7647E">
        <w:rPr>
          <w:rFonts w:ascii="Times New Roman" w:hAnsi="Times New Roman" w:cs="Times New Roman"/>
          <w:sz w:val="32"/>
        </w:rPr>
        <w:t>более старших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группах.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«Пирамидка»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proofErr w:type="spellStart"/>
      <w:r w:rsidRPr="00C7647E">
        <w:rPr>
          <w:rFonts w:ascii="Times New Roman" w:hAnsi="Times New Roman" w:cs="Times New Roman"/>
          <w:sz w:val="32"/>
        </w:rPr>
        <w:t>Цель</w:t>
      </w:r>
      <w:proofErr w:type="gramStart"/>
      <w:r w:rsidRPr="00C7647E">
        <w:rPr>
          <w:rFonts w:ascii="Times New Roman" w:hAnsi="Times New Roman" w:cs="Times New Roman"/>
          <w:sz w:val="32"/>
        </w:rPr>
        <w:t>.З</w:t>
      </w:r>
      <w:proofErr w:type="gramEnd"/>
      <w:r w:rsidRPr="00C7647E">
        <w:rPr>
          <w:rFonts w:ascii="Times New Roman" w:hAnsi="Times New Roman" w:cs="Times New Roman"/>
          <w:sz w:val="32"/>
        </w:rPr>
        <w:t>акреплять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с детьми название геометрических фигур: круг, квадрат, треугольник. Учить группировать однородные предметы по величине, раскладывать в порядке убывания. Закреплять название цветов.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proofErr w:type="spellStart"/>
      <w:r w:rsidRPr="00C7647E">
        <w:rPr>
          <w:rFonts w:ascii="Times New Roman" w:hAnsi="Times New Roman" w:cs="Times New Roman"/>
          <w:sz w:val="32"/>
        </w:rPr>
        <w:t>Материал</w:t>
      </w:r>
      <w:proofErr w:type="gramStart"/>
      <w:r w:rsidRPr="00C7647E">
        <w:rPr>
          <w:rFonts w:ascii="Times New Roman" w:hAnsi="Times New Roman" w:cs="Times New Roman"/>
          <w:sz w:val="32"/>
        </w:rPr>
        <w:t>.Г</w:t>
      </w:r>
      <w:proofErr w:type="gramEnd"/>
      <w:r w:rsidRPr="00C7647E">
        <w:rPr>
          <w:rFonts w:ascii="Times New Roman" w:hAnsi="Times New Roman" w:cs="Times New Roman"/>
          <w:sz w:val="32"/>
        </w:rPr>
        <w:t>еометрические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фигуры: круги, квадраты, треугольники разного цвета и разного размера (по 3 резко отличных по размеру фигуры одного цвета).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Содержание игры: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Перед ребенком лежит набор геометрических фигур. Воспитатель отбирает квадраты желтого цвета, раскладывает их в порядке </w:t>
      </w:r>
      <w:proofErr w:type="spellStart"/>
      <w:r w:rsidRPr="00C7647E">
        <w:rPr>
          <w:rFonts w:ascii="Times New Roman" w:hAnsi="Times New Roman" w:cs="Times New Roman"/>
          <w:sz w:val="32"/>
        </w:rPr>
        <w:t>убывания</w:t>
      </w:r>
      <w:proofErr w:type="gramStart"/>
      <w:r w:rsidRPr="00C7647E">
        <w:rPr>
          <w:rFonts w:ascii="Times New Roman" w:hAnsi="Times New Roman" w:cs="Times New Roman"/>
          <w:sz w:val="32"/>
        </w:rPr>
        <w:t>,с</w:t>
      </w:r>
      <w:proofErr w:type="gramEnd"/>
      <w:r w:rsidRPr="00C7647E">
        <w:rPr>
          <w:rFonts w:ascii="Times New Roman" w:hAnsi="Times New Roman" w:cs="Times New Roman"/>
          <w:sz w:val="32"/>
        </w:rPr>
        <w:t>опровождая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свои действия словами: «Этот квадрат самый большой, этот квадрат поменьше, этот квадрат самый маленький». Воспитатель предлагает отобрать все квадраты другого </w:t>
      </w:r>
      <w:proofErr w:type="spellStart"/>
      <w:r w:rsidRPr="00C7647E">
        <w:rPr>
          <w:rFonts w:ascii="Times New Roman" w:hAnsi="Times New Roman" w:cs="Times New Roman"/>
          <w:sz w:val="32"/>
        </w:rPr>
        <w:t>цвета</w:t>
      </w:r>
      <w:proofErr w:type="gramStart"/>
      <w:r w:rsidRPr="00C7647E">
        <w:rPr>
          <w:rFonts w:ascii="Times New Roman" w:hAnsi="Times New Roman" w:cs="Times New Roman"/>
          <w:sz w:val="32"/>
        </w:rPr>
        <w:t>.И</w:t>
      </w:r>
      <w:proofErr w:type="spellEnd"/>
      <w:proofErr w:type="gramEnd"/>
      <w:r w:rsidRPr="00C7647E">
        <w:rPr>
          <w:rFonts w:ascii="Times New Roman" w:hAnsi="Times New Roman" w:cs="Times New Roman"/>
          <w:sz w:val="32"/>
        </w:rPr>
        <w:t xml:space="preserve"> задает вопрос ребенку: «Какого цвета квадраты ты выбрал (зеленого). Воспитатель предлагает ребенку составить </w:t>
      </w:r>
      <w:r w:rsidRPr="00C7647E">
        <w:rPr>
          <w:rFonts w:ascii="Times New Roman" w:hAnsi="Times New Roman" w:cs="Times New Roman"/>
          <w:sz w:val="32"/>
        </w:rPr>
        <w:lastRenderedPageBreak/>
        <w:t>пирамидку, выкладывая квадраты снизу вверх от самого большого до самого маленького, сопровождая свои действия словами.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Варианты игры.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1. Дети составляют пирамидки из кругов, из треугольников одного цвета.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2. Дети составляют пирамидки из однородных геометрических фигур разного </w:t>
      </w:r>
      <w:proofErr w:type="spellStart"/>
      <w:r w:rsidRPr="00C7647E">
        <w:rPr>
          <w:rFonts w:ascii="Times New Roman" w:hAnsi="Times New Roman" w:cs="Times New Roman"/>
          <w:sz w:val="32"/>
        </w:rPr>
        <w:t>цвета</w:t>
      </w:r>
      <w:proofErr w:type="gramStart"/>
      <w:r w:rsidRPr="00C7647E">
        <w:rPr>
          <w:rFonts w:ascii="Times New Roman" w:hAnsi="Times New Roman" w:cs="Times New Roman"/>
          <w:sz w:val="32"/>
        </w:rPr>
        <w:t>,п</w:t>
      </w:r>
      <w:proofErr w:type="gramEnd"/>
      <w:r w:rsidRPr="00C7647E">
        <w:rPr>
          <w:rFonts w:ascii="Times New Roman" w:hAnsi="Times New Roman" w:cs="Times New Roman"/>
          <w:sz w:val="32"/>
        </w:rPr>
        <w:t>ри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этом называя: «Квадрат зеленого цвета самый большой, квадрат красного цвета поменьше, квадрат синего цвета самый маленький».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3. Детям предлагают составить пирамидку из разных геометрических фигур одного </w:t>
      </w:r>
      <w:proofErr w:type="spellStart"/>
      <w:r w:rsidRPr="00C7647E">
        <w:rPr>
          <w:rFonts w:ascii="Times New Roman" w:hAnsi="Times New Roman" w:cs="Times New Roman"/>
          <w:sz w:val="32"/>
        </w:rPr>
        <w:t>цвета</w:t>
      </w:r>
      <w:proofErr w:type="gramStart"/>
      <w:r w:rsidRPr="00C7647E">
        <w:rPr>
          <w:rFonts w:ascii="Times New Roman" w:hAnsi="Times New Roman" w:cs="Times New Roman"/>
          <w:sz w:val="32"/>
        </w:rPr>
        <w:t>.Н</w:t>
      </w:r>
      <w:proofErr w:type="gramEnd"/>
      <w:r w:rsidRPr="00C7647E">
        <w:rPr>
          <w:rFonts w:ascii="Times New Roman" w:hAnsi="Times New Roman" w:cs="Times New Roman"/>
          <w:sz w:val="32"/>
        </w:rPr>
        <w:t>а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вопрос: «Как ты составил пирамидку?», ребенок отвечает «Я взял синий квадрат, сверху положил синий круг, а потом положил синий треугольник». (Значение размера фигур здесь не имеет).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4. Детям предлагают составить пирамидку из разных фигур разного цвета. На вопрос «как ты составил пирамидку?»,</w:t>
      </w:r>
      <w:r w:rsidR="005B0597">
        <w:rPr>
          <w:rFonts w:ascii="Times New Roman" w:hAnsi="Times New Roman" w:cs="Times New Roman"/>
          <w:sz w:val="32"/>
        </w:rPr>
        <w:t xml:space="preserve"> </w:t>
      </w:r>
      <w:r w:rsidRPr="00C7647E">
        <w:rPr>
          <w:rFonts w:ascii="Times New Roman" w:hAnsi="Times New Roman" w:cs="Times New Roman"/>
          <w:sz w:val="32"/>
        </w:rPr>
        <w:t>ребенок отвечает: «Я взял синий квадрат, сверху положил желтый круг, а потом положил красный треугольник</w:t>
      </w:r>
      <w:proofErr w:type="gramStart"/>
      <w:r w:rsidRPr="00C7647E">
        <w:rPr>
          <w:rFonts w:ascii="Times New Roman" w:hAnsi="Times New Roman" w:cs="Times New Roman"/>
          <w:sz w:val="32"/>
        </w:rPr>
        <w:t xml:space="preserve">.» </w:t>
      </w:r>
      <w:proofErr w:type="gramEnd"/>
      <w:r w:rsidRPr="00C7647E">
        <w:rPr>
          <w:rFonts w:ascii="Times New Roman" w:hAnsi="Times New Roman" w:cs="Times New Roman"/>
          <w:sz w:val="32"/>
        </w:rPr>
        <w:t>В этом варианте размет фигур тоже не имеет значения.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5. Детям, легко справляющимся с этим заданием, количество фигур различных по размеру добавляется до 4х-5ти.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6. </w:t>
      </w:r>
      <w:proofErr w:type="gramStart"/>
      <w:r w:rsidRPr="00C7647E">
        <w:rPr>
          <w:rFonts w:ascii="Times New Roman" w:hAnsi="Times New Roman" w:cs="Times New Roman"/>
          <w:sz w:val="32"/>
        </w:rPr>
        <w:t>Детям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хорошо знающим цвета можно добавит фигуры другого цвета (голубые, фиолетовые, оранжевые и др.)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Примечание. Усложненные варианты игры можно использовать и в старших возрастных группах.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«Найди предмет»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Цель: учить сопоставлять формы предметов с геометрическими образцами.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lastRenderedPageBreak/>
        <w:t>Материал. Геометрические фигуры (круг, квадрат, треугольник, прямоугольник, овал).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Дети стоят полукругом.</w:t>
      </w:r>
      <w:r>
        <w:rPr>
          <w:rFonts w:ascii="Times New Roman" w:hAnsi="Times New Roman" w:cs="Times New Roman"/>
          <w:sz w:val="32"/>
        </w:rPr>
        <w:t xml:space="preserve"> </w:t>
      </w:r>
      <w:r w:rsidRPr="00C7647E">
        <w:rPr>
          <w:rFonts w:ascii="Times New Roman" w:hAnsi="Times New Roman" w:cs="Times New Roman"/>
          <w:sz w:val="32"/>
        </w:rPr>
        <w:t xml:space="preserve">В центре расположены два столика: на одном - геометрические формы, на втором - предметы. Педагог рассказывает правила игры: «Мы будем играть так: к кому подкатится обруч, тот подойдет к столу и найдет предмет такой же формы, какую я покажу. Ребенок, к которому подкатился обруч, выходит, педагог показывает круг и предлагает найти предмет такой же формы. Найденный предмет высоко поднимается, если он выбран правильно, дети хлопают в ладоши. Затем взрослый катит обруч к следующему ребенку и предлагает другую форму. Игра продолжается, пока все предметы не </w:t>
      </w:r>
      <w:proofErr w:type="gramStart"/>
      <w:r w:rsidRPr="00C7647E">
        <w:rPr>
          <w:rFonts w:ascii="Times New Roman" w:hAnsi="Times New Roman" w:cs="Times New Roman"/>
          <w:sz w:val="32"/>
        </w:rPr>
        <w:t>подойдут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подобраны к образцам.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«Веселые матрешки»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Цель: учить различать и сравнивать предметы по разным качествам величины.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Материал. 2 комплекта пятиместных матрешек, 2 комплекта разных по величине кружочков, башенка из полых кубов.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По приглашению педагога дети садятся за общий стол, на котором стоит </w:t>
      </w:r>
      <w:proofErr w:type="spellStart"/>
      <w:r w:rsidRPr="00C7647E">
        <w:rPr>
          <w:rFonts w:ascii="Times New Roman" w:hAnsi="Times New Roman" w:cs="Times New Roman"/>
          <w:sz w:val="32"/>
        </w:rPr>
        <w:t>матрешка</w:t>
      </w:r>
      <w:proofErr w:type="gramStart"/>
      <w:r w:rsidRPr="00C7647E">
        <w:rPr>
          <w:rFonts w:ascii="Times New Roman" w:hAnsi="Times New Roman" w:cs="Times New Roman"/>
          <w:sz w:val="32"/>
        </w:rPr>
        <w:t>.П</w:t>
      </w:r>
      <w:proofErr w:type="gramEnd"/>
      <w:r w:rsidRPr="00C7647E">
        <w:rPr>
          <w:rFonts w:ascii="Times New Roman" w:hAnsi="Times New Roman" w:cs="Times New Roman"/>
          <w:sz w:val="32"/>
        </w:rPr>
        <w:t>едагог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обращается к детям: «Я хочу поиграть с вами в веселых матрешек, но вижу, что здесь только одна матрешка, а где же остальные? (смотрит вокруг, а потом берет в руки матрешку и покачивает ее). Что-то там, в середине гремит! Посмотрим, что там есть? (Снимает верхнюю половину матрешки). Вот, оказывается, где они спрятались! (Все матрешки выставляются в ряд). Давайте познакомимся с ними! Педагог называет имя каждой </w:t>
      </w:r>
      <w:proofErr w:type="spellStart"/>
      <w:r w:rsidRPr="00C7647E">
        <w:rPr>
          <w:rFonts w:ascii="Times New Roman" w:hAnsi="Times New Roman" w:cs="Times New Roman"/>
          <w:sz w:val="32"/>
        </w:rPr>
        <w:t>матрешки</w:t>
      </w:r>
      <w:proofErr w:type="gramStart"/>
      <w:r w:rsidRPr="00C7647E">
        <w:rPr>
          <w:rFonts w:ascii="Times New Roman" w:hAnsi="Times New Roman" w:cs="Times New Roman"/>
          <w:sz w:val="32"/>
        </w:rPr>
        <w:t>,н</w:t>
      </w:r>
      <w:proofErr w:type="gramEnd"/>
      <w:r w:rsidRPr="00C7647E">
        <w:rPr>
          <w:rFonts w:ascii="Times New Roman" w:hAnsi="Times New Roman" w:cs="Times New Roman"/>
          <w:sz w:val="32"/>
        </w:rPr>
        <w:t>аклоняя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ее при этом: </w:t>
      </w:r>
      <w:proofErr w:type="gramStart"/>
      <w:r w:rsidRPr="00C7647E">
        <w:rPr>
          <w:rFonts w:ascii="Times New Roman" w:hAnsi="Times New Roman" w:cs="Times New Roman"/>
          <w:sz w:val="32"/>
        </w:rPr>
        <w:t>«Я - Матреша, я - Наташа, я - Даша, я - Маша» и т. д. Каждый ребенок выбирает себе одну из матрешек (одну матрешку берет себе воспитатель).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Игра начинается. Сначала матрешки гуляют, (ходят по столу). Затем их зовут измерять рост. </w:t>
      </w:r>
      <w:proofErr w:type="gramStart"/>
      <w:r w:rsidRPr="00C7647E">
        <w:rPr>
          <w:rFonts w:ascii="Times New Roman" w:hAnsi="Times New Roman" w:cs="Times New Roman"/>
          <w:sz w:val="32"/>
        </w:rPr>
        <w:t>Они выстраиваются друг за другом и по очереди, начиная с самой маленькой, встают по росту, а воспитатель уточняет, какая матрешка самая маленькая (высокая?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Потом матрешки идут обедать. Педагог ставит на стол набор </w:t>
      </w:r>
      <w:r w:rsidRPr="00C7647E">
        <w:rPr>
          <w:rFonts w:ascii="Times New Roman" w:hAnsi="Times New Roman" w:cs="Times New Roman"/>
          <w:sz w:val="32"/>
        </w:rPr>
        <w:lastRenderedPageBreak/>
        <w:t>кружочков (тарелочек) пяти вариантов величины, вызывает детей по очереди, которые подбирают для своих матрешек тарелочки соответствующей величины. Пообедав, матрешки собираются на прогулку. Педагог ставит на стол второй комплект матрешек, и дети подбирают своим матрешкам подружек такого же роста. Пары матрешек передвигаются по столу. Потом разбегаются и смешиваются. («Матрешки захотели побегать»). Незаметно для детей воспитатель убирает со стола пару матрешек одного роста. «Пора домой! - говорит педагог. Становитесь в пары». Матрешки выстраиваются парами, и вдруг обнаруживается, что какой-то пары матрешек не хватает. Педагог предлагает детям позвать матрешек по имени (если помнят). Все хором просят ее вернуться. Матрешки появляются, малыши ставят их на место и игрушки отправляются домой. Педагог ставит на стол башенку из полых кубов (одна сторона у них отсутствует) - это домики для матрешек. По просьбе воспитателя каждый ребенок находит дом для своей матрешки. Матрешки кланяются, прощаются и уходят домой.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«Длинное - короткое»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Цель: развитие у детей четкого дифференцированного восприятия новых качеств величины.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Материал. Атласные и капроновые ленты разных цветов и размеров, картонные </w:t>
      </w:r>
      <w:proofErr w:type="spellStart"/>
      <w:r w:rsidRPr="00C7647E">
        <w:rPr>
          <w:rFonts w:ascii="Times New Roman" w:hAnsi="Times New Roman" w:cs="Times New Roman"/>
          <w:sz w:val="32"/>
        </w:rPr>
        <w:t>полоски</w:t>
      </w:r>
      <w:proofErr w:type="gramStart"/>
      <w:r w:rsidRPr="00C7647E">
        <w:rPr>
          <w:rFonts w:ascii="Times New Roman" w:hAnsi="Times New Roman" w:cs="Times New Roman"/>
          <w:sz w:val="32"/>
        </w:rPr>
        <w:t>,с</w:t>
      </w:r>
      <w:proofErr w:type="gramEnd"/>
      <w:r w:rsidRPr="00C7647E">
        <w:rPr>
          <w:rFonts w:ascii="Times New Roman" w:hAnsi="Times New Roman" w:cs="Times New Roman"/>
          <w:sz w:val="32"/>
        </w:rPr>
        <w:t>южетные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игрушки: толстый мишка и тоненькая кукла.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Перед началом игры В. заранее раскладывает на двух столах комплекты игрового дидактического материала (разноцветные ленточки, полоски). Педагог достает две игрушки - плюшевого мишку и куклу Катю. Он говорит детям, что Мише и Кате хочется сегодня быть нарядными, а для этого им нужны пояски. </w:t>
      </w:r>
      <w:proofErr w:type="gramStart"/>
      <w:r w:rsidRPr="00C7647E">
        <w:rPr>
          <w:rFonts w:ascii="Times New Roman" w:hAnsi="Times New Roman" w:cs="Times New Roman"/>
          <w:sz w:val="32"/>
        </w:rPr>
        <w:t xml:space="preserve">Подзывает двух </w:t>
      </w:r>
      <w:proofErr w:type="spellStart"/>
      <w:r w:rsidRPr="00C7647E">
        <w:rPr>
          <w:rFonts w:ascii="Times New Roman" w:hAnsi="Times New Roman" w:cs="Times New Roman"/>
          <w:sz w:val="32"/>
        </w:rPr>
        <w:t>детейи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дает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им свернутые в трубочку ленточки: одну короткую - поясок для Кати, другую длинную - поясок для мишки. Дети с помощью В. примеряют и завязывают пояски игрушкам. Игрушки выражают радость и кланяются. Но затем игрушки хотят поменяться поясками. Педагог предлагает снять пояски и поменять их игрушки. Вдруг обнаруживает, что на мишке поясок куклы не сходится, а для куклы поясок слишком велик. Педагог предлагает </w:t>
      </w:r>
      <w:r w:rsidRPr="00C7647E">
        <w:rPr>
          <w:rFonts w:ascii="Times New Roman" w:hAnsi="Times New Roman" w:cs="Times New Roman"/>
          <w:sz w:val="32"/>
        </w:rPr>
        <w:lastRenderedPageBreak/>
        <w:t xml:space="preserve">рассмотреть пояски и расстилает их рядом на столе, а затем накладывает короткую ленточку </w:t>
      </w:r>
      <w:proofErr w:type="gramStart"/>
      <w:r w:rsidRPr="00C7647E">
        <w:rPr>
          <w:rFonts w:ascii="Times New Roman" w:hAnsi="Times New Roman" w:cs="Times New Roman"/>
          <w:sz w:val="32"/>
        </w:rPr>
        <w:t>на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длинную. Он объясняет, какая ленточка длинная, а какая короткая, т. е. дает название качества величины - длина. После этого В. показывает детям две картонные полоски - длинную и короткую. Показывает детям, как можно сравнить полоски с ленточками путем накладывания и сказать, какая из них короткая, какая – длинная.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«Подбери фигуру»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Цель: закрепить представления детей о геометрических формах, упражнять в их назывании.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proofErr w:type="spellStart"/>
      <w:r w:rsidRPr="00C7647E">
        <w:rPr>
          <w:rFonts w:ascii="Times New Roman" w:hAnsi="Times New Roman" w:cs="Times New Roman"/>
          <w:sz w:val="32"/>
        </w:rPr>
        <w:t>Материал</w:t>
      </w:r>
      <w:proofErr w:type="gramStart"/>
      <w:r w:rsidRPr="00C7647E">
        <w:rPr>
          <w:rFonts w:ascii="Times New Roman" w:hAnsi="Times New Roman" w:cs="Times New Roman"/>
          <w:sz w:val="32"/>
        </w:rPr>
        <w:t>.Д</w:t>
      </w:r>
      <w:proofErr w:type="gramEnd"/>
      <w:r w:rsidRPr="00C7647E">
        <w:rPr>
          <w:rFonts w:ascii="Times New Roman" w:hAnsi="Times New Roman" w:cs="Times New Roman"/>
          <w:sz w:val="32"/>
        </w:rPr>
        <w:t>емонстрационный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: круг, квадрат, треугольник, овал, прямоугольник, вырезанные из </w:t>
      </w:r>
      <w:proofErr w:type="spellStart"/>
      <w:r w:rsidRPr="00C7647E">
        <w:rPr>
          <w:rFonts w:ascii="Times New Roman" w:hAnsi="Times New Roman" w:cs="Times New Roman"/>
          <w:sz w:val="32"/>
        </w:rPr>
        <w:t>картона.Раздаточный</w:t>
      </w:r>
      <w:proofErr w:type="spellEnd"/>
      <w:r w:rsidRPr="00C7647E">
        <w:rPr>
          <w:rFonts w:ascii="Times New Roman" w:hAnsi="Times New Roman" w:cs="Times New Roman"/>
          <w:sz w:val="32"/>
        </w:rPr>
        <w:t>: карточки с контурами 5 геометрических лото.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Педагог показывает детям фигуры, обводит каждую </w:t>
      </w:r>
      <w:proofErr w:type="spellStart"/>
      <w:r w:rsidRPr="00C7647E">
        <w:rPr>
          <w:rFonts w:ascii="Times New Roman" w:hAnsi="Times New Roman" w:cs="Times New Roman"/>
          <w:sz w:val="32"/>
        </w:rPr>
        <w:t>пальцем</w:t>
      </w:r>
      <w:proofErr w:type="gramStart"/>
      <w:r w:rsidRPr="00C7647E">
        <w:rPr>
          <w:rFonts w:ascii="Times New Roman" w:hAnsi="Times New Roman" w:cs="Times New Roman"/>
          <w:sz w:val="32"/>
        </w:rPr>
        <w:t>.Д</w:t>
      </w:r>
      <w:proofErr w:type="gramEnd"/>
      <w:r w:rsidRPr="00C7647E">
        <w:rPr>
          <w:rFonts w:ascii="Times New Roman" w:hAnsi="Times New Roman" w:cs="Times New Roman"/>
          <w:sz w:val="32"/>
        </w:rPr>
        <w:t>ает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задание детям: «У вас на столах лежат карточки, на которых нарисованы фигуры разной формы, и такие же фигуры на </w:t>
      </w:r>
      <w:proofErr w:type="spellStart"/>
      <w:r w:rsidRPr="00C7647E">
        <w:rPr>
          <w:rFonts w:ascii="Times New Roman" w:hAnsi="Times New Roman" w:cs="Times New Roman"/>
          <w:sz w:val="32"/>
        </w:rPr>
        <w:t>подносиках</w:t>
      </w:r>
      <w:proofErr w:type="spellEnd"/>
      <w:r w:rsidRPr="00C7647E">
        <w:rPr>
          <w:rFonts w:ascii="Times New Roman" w:hAnsi="Times New Roman" w:cs="Times New Roman"/>
          <w:sz w:val="32"/>
        </w:rPr>
        <w:t>. Разложите все фигуры на карточки так, чтобы они спрятались». Просит детей обводить каждую фигуру, лежащую на подносе, а затем накладывает («прятать») ее на начерченную фигуру.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«Три квадрата»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Цель: научить </w:t>
      </w:r>
      <w:proofErr w:type="spellStart"/>
      <w:r w:rsidRPr="00C7647E">
        <w:rPr>
          <w:rFonts w:ascii="Times New Roman" w:hAnsi="Times New Roman" w:cs="Times New Roman"/>
          <w:sz w:val="32"/>
        </w:rPr>
        <w:t>детейсоотносить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по величине три предмета и обозначить их отношения словами: «большой», маленький», «средний», самый большой», «самый маленький».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Материал. Три квадрата разной величины, </w:t>
      </w:r>
      <w:proofErr w:type="spellStart"/>
      <w:r w:rsidRPr="00C7647E">
        <w:rPr>
          <w:rFonts w:ascii="Times New Roman" w:hAnsi="Times New Roman" w:cs="Times New Roman"/>
          <w:sz w:val="32"/>
        </w:rPr>
        <w:t>фланелеграф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; у детей по 3 квадрата, </w:t>
      </w:r>
      <w:proofErr w:type="spellStart"/>
      <w:r w:rsidRPr="00C7647E">
        <w:rPr>
          <w:rFonts w:ascii="Times New Roman" w:hAnsi="Times New Roman" w:cs="Times New Roman"/>
          <w:sz w:val="32"/>
        </w:rPr>
        <w:t>фланелеграф</w:t>
      </w:r>
      <w:proofErr w:type="spellEnd"/>
      <w:r w:rsidRPr="00C7647E">
        <w:rPr>
          <w:rFonts w:ascii="Times New Roman" w:hAnsi="Times New Roman" w:cs="Times New Roman"/>
          <w:sz w:val="32"/>
        </w:rPr>
        <w:t>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Педагог: Дети, у меня есть 3 квадрата, вот такие (показывает). Этот самый большой, этот - поменьше, а этот самый маленький (показывает каждый из них). </w:t>
      </w:r>
      <w:proofErr w:type="gramStart"/>
      <w:r w:rsidRPr="00C7647E">
        <w:rPr>
          <w:rFonts w:ascii="Times New Roman" w:hAnsi="Times New Roman" w:cs="Times New Roman"/>
          <w:sz w:val="32"/>
        </w:rPr>
        <w:t>А теперь вы покажите самые большие квадраты (дети поднимают и показывают, положите.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Теперь поднимите средние. Теперь - самые маленькие. Далее В. предлагает </w:t>
      </w:r>
      <w:r w:rsidRPr="00C7647E">
        <w:rPr>
          <w:rFonts w:ascii="Times New Roman" w:hAnsi="Times New Roman" w:cs="Times New Roman"/>
          <w:sz w:val="32"/>
        </w:rPr>
        <w:lastRenderedPageBreak/>
        <w:t xml:space="preserve">детям построит из квадратов башни. </w:t>
      </w:r>
      <w:proofErr w:type="spellStart"/>
      <w:r w:rsidRPr="00C7647E">
        <w:rPr>
          <w:rFonts w:ascii="Times New Roman" w:hAnsi="Times New Roman" w:cs="Times New Roman"/>
          <w:sz w:val="32"/>
        </w:rPr>
        <w:t>Показывает</w:t>
      </w:r>
      <w:proofErr w:type="gramStart"/>
      <w:r w:rsidRPr="00C7647E">
        <w:rPr>
          <w:rFonts w:ascii="Times New Roman" w:hAnsi="Times New Roman" w:cs="Times New Roman"/>
          <w:sz w:val="32"/>
        </w:rPr>
        <w:t>,к</w:t>
      </w:r>
      <w:proofErr w:type="gramEnd"/>
      <w:r w:rsidRPr="00C7647E">
        <w:rPr>
          <w:rFonts w:ascii="Times New Roman" w:hAnsi="Times New Roman" w:cs="Times New Roman"/>
          <w:sz w:val="32"/>
        </w:rPr>
        <w:t>ак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это делается: помещает на </w:t>
      </w:r>
      <w:proofErr w:type="spellStart"/>
      <w:r w:rsidRPr="00C7647E">
        <w:rPr>
          <w:rFonts w:ascii="Times New Roman" w:hAnsi="Times New Roman" w:cs="Times New Roman"/>
          <w:sz w:val="32"/>
        </w:rPr>
        <w:t>фланелеграфе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снизу вверх сначала большой, потом средний, потом маленький квадрат. «Сделайте вы такую башню на </w:t>
      </w:r>
      <w:proofErr w:type="gramStart"/>
      <w:r w:rsidRPr="00C7647E">
        <w:rPr>
          <w:rFonts w:ascii="Times New Roman" w:hAnsi="Times New Roman" w:cs="Times New Roman"/>
          <w:sz w:val="32"/>
        </w:rPr>
        <w:t>своих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7647E">
        <w:rPr>
          <w:rFonts w:ascii="Times New Roman" w:hAnsi="Times New Roman" w:cs="Times New Roman"/>
          <w:sz w:val="32"/>
        </w:rPr>
        <w:t>фланелеграфах</w:t>
      </w:r>
      <w:proofErr w:type="spellEnd"/>
      <w:r w:rsidRPr="00C7647E">
        <w:rPr>
          <w:rFonts w:ascii="Times New Roman" w:hAnsi="Times New Roman" w:cs="Times New Roman"/>
          <w:sz w:val="32"/>
        </w:rPr>
        <w:t>» - говорит В.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«Игра с обручем»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Цель: различение и нахождение геометрических фигур.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Для игры используются 4-5 сюжетных игрушек (кукла, матрешки, корзина и т. д.); отличающиеся по величине, цвету, форме. Игрушка ставится в обруч. Дети выделяют признаки, свойственные игрушке, кладут в обруч те геометрические фигуры, которые обладают сходным признаком (все красные, все большие, все круглые и т. д.) вне обруча остаются фигуры, не обладающие выделенным признаком (не круглые, не большие и т. д.)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«Геометрическое лото»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Цель: учить детей сравнивать форму изображенного предмета с геометрической фигурой подбирать предметы по геометрическому образцу.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Материал.5 карточек с изображением геометрических фигур: по 1 кругу, квадрату, треугольнику, прямоугольнику, </w:t>
      </w:r>
      <w:proofErr w:type="spellStart"/>
      <w:r w:rsidRPr="00C7647E">
        <w:rPr>
          <w:rFonts w:ascii="Times New Roman" w:hAnsi="Times New Roman" w:cs="Times New Roman"/>
          <w:sz w:val="32"/>
        </w:rPr>
        <w:t>овалу</w:t>
      </w:r>
      <w:proofErr w:type="gramStart"/>
      <w:r w:rsidRPr="00C7647E">
        <w:rPr>
          <w:rFonts w:ascii="Times New Roman" w:hAnsi="Times New Roman" w:cs="Times New Roman"/>
          <w:sz w:val="32"/>
        </w:rPr>
        <w:t>.П</w:t>
      </w:r>
      <w:proofErr w:type="gramEnd"/>
      <w:r w:rsidRPr="00C7647E">
        <w:rPr>
          <w:rFonts w:ascii="Times New Roman" w:hAnsi="Times New Roman" w:cs="Times New Roman"/>
          <w:sz w:val="32"/>
        </w:rPr>
        <w:t>о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5 карточек с изображением предметов разной формы: круглой (теннисный мяч, яблоко, шарик, футбольный мяч, воз душный шар, квадратный коврик, платок, кубик и т. д. ; овальной (дыня, слива, лист, жук, яйцо); прямоугольной (конверт, портфель, книга, домино, картина).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Принимают участие 5 детей. Педагог рассматривает вместе с детьми материал. Дети называют фигуры и предметы. Затем по указанию В. подбирают к своим геометрическим образцам карточки с изображением предметов нужной формы. Педагог помогает детям правильно назвать форму предметов (круглая, овальная, квадратная, прямоугольная).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«Какие бывают фигуры»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Цель: познакомить детей с новыми формами: овалом, прямоугольником, </w:t>
      </w:r>
      <w:proofErr w:type="spellStart"/>
      <w:r w:rsidRPr="00C7647E">
        <w:rPr>
          <w:rFonts w:ascii="Times New Roman" w:hAnsi="Times New Roman" w:cs="Times New Roman"/>
          <w:sz w:val="32"/>
        </w:rPr>
        <w:t>треугольником</w:t>
      </w:r>
      <w:proofErr w:type="gramStart"/>
      <w:r w:rsidRPr="00C7647E">
        <w:rPr>
          <w:rFonts w:ascii="Times New Roman" w:hAnsi="Times New Roman" w:cs="Times New Roman"/>
          <w:sz w:val="32"/>
        </w:rPr>
        <w:t>,д</w:t>
      </w:r>
      <w:proofErr w:type="gramEnd"/>
      <w:r w:rsidRPr="00C7647E">
        <w:rPr>
          <w:rFonts w:ascii="Times New Roman" w:hAnsi="Times New Roman" w:cs="Times New Roman"/>
          <w:sz w:val="32"/>
        </w:rPr>
        <w:t>авая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их в паре с уже знакомыми: квадрат-треугольник, квадрат-прямоугольник, круг-овал.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Материал. </w:t>
      </w:r>
      <w:proofErr w:type="spellStart"/>
      <w:r w:rsidRPr="00C7647E">
        <w:rPr>
          <w:rFonts w:ascii="Times New Roman" w:hAnsi="Times New Roman" w:cs="Times New Roman"/>
          <w:sz w:val="32"/>
        </w:rPr>
        <w:t>Кукла</w:t>
      </w:r>
      <w:proofErr w:type="gramStart"/>
      <w:r w:rsidRPr="00C7647E">
        <w:rPr>
          <w:rFonts w:ascii="Times New Roman" w:hAnsi="Times New Roman" w:cs="Times New Roman"/>
          <w:sz w:val="32"/>
        </w:rPr>
        <w:t>.Д</w:t>
      </w:r>
      <w:proofErr w:type="gramEnd"/>
      <w:r w:rsidRPr="00C7647E">
        <w:rPr>
          <w:rFonts w:ascii="Times New Roman" w:hAnsi="Times New Roman" w:cs="Times New Roman"/>
          <w:sz w:val="32"/>
        </w:rPr>
        <w:t>емонстрационный:крупные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картонные фигуры: квадрат, треугольник, прямоугольник, овал, </w:t>
      </w:r>
      <w:proofErr w:type="spellStart"/>
      <w:r w:rsidRPr="00C7647E">
        <w:rPr>
          <w:rFonts w:ascii="Times New Roman" w:hAnsi="Times New Roman" w:cs="Times New Roman"/>
          <w:sz w:val="32"/>
        </w:rPr>
        <w:t>круг.Раздаточный</w:t>
      </w:r>
      <w:proofErr w:type="spellEnd"/>
      <w:r w:rsidRPr="00C7647E">
        <w:rPr>
          <w:rFonts w:ascii="Times New Roman" w:hAnsi="Times New Roman" w:cs="Times New Roman"/>
          <w:sz w:val="32"/>
        </w:rPr>
        <w:t>: по 2 фигуры каждой формы меньшего размера.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Кукла приносит фигуры. Педагог показывает детям квадрат и треугольник, спрашивает, как называется первая фигура. Получив ответ, говорит, что в другой руке треугольник. Проводится обследование путем обведения контура пальцем. Фиксирует внимание на том, что у треугольника только три угла. Предлагает детям подобрать треугольники и сложить их </w:t>
      </w:r>
      <w:proofErr w:type="spellStart"/>
      <w:r w:rsidRPr="00C7647E">
        <w:rPr>
          <w:rFonts w:ascii="Times New Roman" w:hAnsi="Times New Roman" w:cs="Times New Roman"/>
          <w:sz w:val="32"/>
        </w:rPr>
        <w:t>вместе</w:t>
      </w:r>
      <w:proofErr w:type="gramStart"/>
      <w:r w:rsidRPr="00C7647E">
        <w:rPr>
          <w:rFonts w:ascii="Times New Roman" w:hAnsi="Times New Roman" w:cs="Times New Roman"/>
          <w:sz w:val="32"/>
        </w:rPr>
        <w:t>.А</w:t>
      </w:r>
      <w:proofErr w:type="gramEnd"/>
      <w:r w:rsidRPr="00C7647E">
        <w:rPr>
          <w:rFonts w:ascii="Times New Roman" w:hAnsi="Times New Roman" w:cs="Times New Roman"/>
          <w:sz w:val="32"/>
        </w:rPr>
        <w:t>налогично</w:t>
      </w:r>
      <w:proofErr w:type="spellEnd"/>
      <w:r w:rsidRPr="00C7647E">
        <w:rPr>
          <w:rFonts w:ascii="Times New Roman" w:hAnsi="Times New Roman" w:cs="Times New Roman"/>
          <w:sz w:val="32"/>
        </w:rPr>
        <w:t>: квадрат с прямоугольником, овал с кругом.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«Широкое - узкое»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Цель: формировать представление «широкое - узкое».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Занятие проводится аналогичным образом, но теперь дети учатся различать ширину предметов, т. е. широкие и узкие ленточки одной и той же длины. При создании игровой ситуации можно использовать следующий игровой прием. На столе выкладываются две картонные полоски - широкая и узкая (одинаковой длины). По широкой полоске (дорожке) могут пройти кукла и мишка, а по узкой - только один из них. Или можно проиграть сюжет с двумя машинами.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«Кому какая форма»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Вариант 1.Цель: учить детей группировать геометрические фигуры (овалы, круги) по форме, отвлекаясь от цвета, величины.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Материал. Большие мишка и </w:t>
      </w:r>
      <w:proofErr w:type="spellStart"/>
      <w:r w:rsidRPr="00C7647E">
        <w:rPr>
          <w:rFonts w:ascii="Times New Roman" w:hAnsi="Times New Roman" w:cs="Times New Roman"/>
          <w:sz w:val="32"/>
        </w:rPr>
        <w:t>матрешка</w:t>
      </w:r>
      <w:proofErr w:type="gramStart"/>
      <w:r w:rsidRPr="00C7647E">
        <w:rPr>
          <w:rFonts w:ascii="Times New Roman" w:hAnsi="Times New Roman" w:cs="Times New Roman"/>
          <w:sz w:val="32"/>
        </w:rPr>
        <w:t>.Р</w:t>
      </w:r>
      <w:proofErr w:type="gramEnd"/>
      <w:r w:rsidRPr="00C7647E">
        <w:rPr>
          <w:rFonts w:ascii="Times New Roman" w:hAnsi="Times New Roman" w:cs="Times New Roman"/>
          <w:sz w:val="32"/>
        </w:rPr>
        <w:t>аздаточный</w:t>
      </w:r>
      <w:proofErr w:type="spellEnd"/>
      <w:r w:rsidRPr="00C7647E">
        <w:rPr>
          <w:rFonts w:ascii="Times New Roman" w:hAnsi="Times New Roman" w:cs="Times New Roman"/>
          <w:sz w:val="32"/>
        </w:rPr>
        <w:t>: по три круга и овала разных цветов и размеров, по 2 больших подноса для каждого ребенка.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Педагог демонстрирует круг и овал, просит детей вспомнить названия этих фигур, показать, чем они отличаются друг от друга, обвести контуры пальчиками. «А теперь все кружочки положите на один поднос - матрешке, все овалы на другой - мишке». Педагог наблюдает, как дети выполняют задание, в случае затруднения предлагает ребенку обвести фигуру пальцем и сказать, как она называется. В конце занятия </w:t>
      </w:r>
      <w:proofErr w:type="spellStart"/>
      <w:r w:rsidRPr="00C7647E">
        <w:rPr>
          <w:rFonts w:ascii="Times New Roman" w:hAnsi="Times New Roman" w:cs="Times New Roman"/>
          <w:sz w:val="32"/>
        </w:rPr>
        <w:t>В.подводит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итог: «Мы сегодня научились отличать круги от овалов. Мишка все овалы отнесет в лес, а матрешка - заберет круги домой».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Вариант 2.Цель: учить детей группировать геометрические фигуры (квадраты, прямоугольники, треугольники) по форме, отвлекаясь от цвета и величины. Содержание аналогично варианту 1.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«Соберем бусы»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proofErr w:type="gramStart"/>
      <w:r w:rsidRPr="00C7647E">
        <w:rPr>
          <w:rFonts w:ascii="Times New Roman" w:hAnsi="Times New Roman" w:cs="Times New Roman"/>
          <w:sz w:val="32"/>
        </w:rPr>
        <w:t>Цель: формировать умение группировать геометрические фигуры по двум свойствам (цвету и форме, величине и цвету, форме и величине, видеть простейшие закономерности в чередовании фигур.</w:t>
      </w:r>
      <w:proofErr w:type="gramEnd"/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Оборудование. На полу лежит длинная </w:t>
      </w:r>
      <w:proofErr w:type="spellStart"/>
      <w:r w:rsidRPr="00C7647E">
        <w:rPr>
          <w:rFonts w:ascii="Times New Roman" w:hAnsi="Times New Roman" w:cs="Times New Roman"/>
          <w:sz w:val="32"/>
        </w:rPr>
        <w:t>лента</w:t>
      </w:r>
      <w:proofErr w:type="gramStart"/>
      <w:r w:rsidRPr="00C7647E">
        <w:rPr>
          <w:rFonts w:ascii="Times New Roman" w:hAnsi="Times New Roman" w:cs="Times New Roman"/>
          <w:sz w:val="32"/>
        </w:rPr>
        <w:t>,н</w:t>
      </w:r>
      <w:proofErr w:type="gramEnd"/>
      <w:r w:rsidRPr="00C7647E">
        <w:rPr>
          <w:rFonts w:ascii="Times New Roman" w:hAnsi="Times New Roman" w:cs="Times New Roman"/>
          <w:sz w:val="32"/>
        </w:rPr>
        <w:t>а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ней слева направо в определенном чередовании разложены фигуры: красный треугольник, зеленый круг, красный треугольник и т. д.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Дети стоят в кругу, перед ними коробки с разноцветными геометрическими фигурами. Педагог предлагает сделать бусы для новогодней </w:t>
      </w:r>
      <w:proofErr w:type="spellStart"/>
      <w:r w:rsidRPr="00C7647E">
        <w:rPr>
          <w:rFonts w:ascii="Times New Roman" w:hAnsi="Times New Roman" w:cs="Times New Roman"/>
          <w:sz w:val="32"/>
        </w:rPr>
        <w:t>елки</w:t>
      </w:r>
      <w:proofErr w:type="gramStart"/>
      <w:r w:rsidRPr="00C7647E">
        <w:rPr>
          <w:rFonts w:ascii="Times New Roman" w:hAnsi="Times New Roman" w:cs="Times New Roman"/>
          <w:sz w:val="32"/>
        </w:rPr>
        <w:t>.П</w:t>
      </w:r>
      <w:proofErr w:type="gramEnd"/>
      <w:r w:rsidRPr="00C7647E">
        <w:rPr>
          <w:rFonts w:ascii="Times New Roman" w:hAnsi="Times New Roman" w:cs="Times New Roman"/>
          <w:sz w:val="32"/>
        </w:rPr>
        <w:t>оказывает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на ленту с разложенными геометрическими фигурами и говорит: «Посмотрите, Снегурочка уже начала их делать. Из каких фигур она решила составлять бусы? Догадайтесь, какая бусинка следующая». Дети берут по две такие же фигуры, называют их и начинают составлять бусы. Объясняют, почему выкладывают именно эту фигуру. Под руководством педагога исправляют ошибки. Затем В. говорит, что бусы рассыпались и их надо собрать снова. Выкладывает на ленте начало бус, а детям предлагает продолжить. Спрашивает, какая фигура должна быть следующей, почему. Дети выбирают геометрические </w:t>
      </w:r>
      <w:r w:rsidRPr="00C7647E">
        <w:rPr>
          <w:rFonts w:ascii="Times New Roman" w:hAnsi="Times New Roman" w:cs="Times New Roman"/>
          <w:sz w:val="32"/>
        </w:rPr>
        <w:lastRenderedPageBreak/>
        <w:t>фигуры и раскладывают их в соответствии с заданной закономерностью.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«Наш день»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Цель: закрепить представление о частях суток, научить </w:t>
      </w:r>
      <w:proofErr w:type="gramStart"/>
      <w:r w:rsidRPr="00C7647E">
        <w:rPr>
          <w:rFonts w:ascii="Times New Roman" w:hAnsi="Times New Roman" w:cs="Times New Roman"/>
          <w:sz w:val="32"/>
        </w:rPr>
        <w:t>правильно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употреблять слова «утро», «день», «вечер», «ночь».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Оборудование. Кукла бибабо, игрушечные кровать, посуда, гребешок и т. д.</w:t>
      </w:r>
      <w:proofErr w:type="gramStart"/>
      <w:r w:rsidRPr="00C7647E">
        <w:rPr>
          <w:rFonts w:ascii="Times New Roman" w:hAnsi="Times New Roman" w:cs="Times New Roman"/>
          <w:sz w:val="32"/>
        </w:rPr>
        <w:t xml:space="preserve"> ;</w:t>
      </w:r>
      <w:proofErr w:type="gramEnd"/>
      <w:r w:rsidRPr="00C7647E">
        <w:rPr>
          <w:rFonts w:ascii="Times New Roman" w:hAnsi="Times New Roman" w:cs="Times New Roman"/>
          <w:sz w:val="32"/>
        </w:rPr>
        <w:t xml:space="preserve"> картинки, на которых показаны действия детей в разное время суток.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Дети сидят полукругом. Педагог при помощи куклы производит различные </w:t>
      </w:r>
      <w:proofErr w:type="spellStart"/>
      <w:r w:rsidRPr="00C7647E">
        <w:rPr>
          <w:rFonts w:ascii="Times New Roman" w:hAnsi="Times New Roman" w:cs="Times New Roman"/>
          <w:sz w:val="32"/>
        </w:rPr>
        <w:t>действия</w:t>
      </w:r>
      <w:proofErr w:type="gramStart"/>
      <w:r w:rsidRPr="00C7647E">
        <w:rPr>
          <w:rFonts w:ascii="Times New Roman" w:hAnsi="Times New Roman" w:cs="Times New Roman"/>
          <w:sz w:val="32"/>
        </w:rPr>
        <w:t>,п</w:t>
      </w:r>
      <w:proofErr w:type="gramEnd"/>
      <w:r w:rsidRPr="00C7647E">
        <w:rPr>
          <w:rFonts w:ascii="Times New Roman" w:hAnsi="Times New Roman" w:cs="Times New Roman"/>
          <w:sz w:val="32"/>
        </w:rPr>
        <w:t>о</w:t>
      </w:r>
      <w:proofErr w:type="spellEnd"/>
      <w:r w:rsidRPr="00C7647E">
        <w:rPr>
          <w:rFonts w:ascii="Times New Roman" w:hAnsi="Times New Roman" w:cs="Times New Roman"/>
          <w:sz w:val="32"/>
        </w:rPr>
        <w:t xml:space="preserve"> которым дети должны определить часть суток: кукла встает с постели, одевается, причесывается (утро, обедает (день) и т. д. Затем В. называет </w:t>
      </w:r>
      <w:proofErr w:type="spellStart"/>
      <w:r w:rsidRPr="00C7647E">
        <w:rPr>
          <w:rFonts w:ascii="Times New Roman" w:hAnsi="Times New Roman" w:cs="Times New Roman"/>
          <w:sz w:val="32"/>
        </w:rPr>
        <w:t>действие,например</w:t>
      </w:r>
      <w:proofErr w:type="spellEnd"/>
      <w:r w:rsidRPr="00C7647E">
        <w:rPr>
          <w:rFonts w:ascii="Times New Roman" w:hAnsi="Times New Roman" w:cs="Times New Roman"/>
          <w:sz w:val="32"/>
        </w:rPr>
        <w:t>: «Кукла умывается», предлагает ребенку выполнить его и назвать часть суток, соответствующую этому действию (утро или вечер)</w:t>
      </w:r>
      <w:proofErr w:type="gramStart"/>
      <w:r w:rsidRPr="00C7647E">
        <w:rPr>
          <w:rFonts w:ascii="Times New Roman" w:hAnsi="Times New Roman" w:cs="Times New Roman"/>
          <w:sz w:val="32"/>
        </w:rPr>
        <w:t>.П</w:t>
      </w:r>
      <w:proofErr w:type="gramEnd"/>
      <w:r w:rsidRPr="00C7647E">
        <w:rPr>
          <w:rFonts w:ascii="Times New Roman" w:hAnsi="Times New Roman" w:cs="Times New Roman"/>
          <w:sz w:val="32"/>
        </w:rPr>
        <w:t>едагог читает отрывок из стихотворения Петрушиной: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Кукла Валя хочет спать.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Уложу ее в кровать.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Принесу ей одеяло,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  <w:r w:rsidRPr="00C7647E">
        <w:rPr>
          <w:rFonts w:ascii="Times New Roman" w:hAnsi="Times New Roman" w:cs="Times New Roman"/>
          <w:sz w:val="32"/>
        </w:rPr>
        <w:t>Чтоб быстрее засыпала.</w:t>
      </w:r>
    </w:p>
    <w:p w:rsidR="00C7647E" w:rsidRPr="00C7647E" w:rsidRDefault="00C7647E" w:rsidP="00C7647E">
      <w:pPr>
        <w:spacing w:line="240" w:lineRule="auto"/>
        <w:rPr>
          <w:rFonts w:ascii="Times New Roman" w:hAnsi="Times New Roman" w:cs="Times New Roman"/>
          <w:sz w:val="32"/>
        </w:rPr>
      </w:pPr>
    </w:p>
    <w:p w:rsidR="0094337F" w:rsidRDefault="00C7647E" w:rsidP="00C7647E">
      <w:pPr>
        <w:spacing w:line="240" w:lineRule="auto"/>
        <w:rPr>
          <w:sz w:val="32"/>
        </w:rPr>
      </w:pPr>
      <w:r w:rsidRPr="00C7647E">
        <w:rPr>
          <w:rFonts w:ascii="Times New Roman" w:hAnsi="Times New Roman" w:cs="Times New Roman"/>
          <w:sz w:val="32"/>
        </w:rPr>
        <w:t xml:space="preserve">Дети укладывают куклу спать и говорят, когда это бывает. Педагог показывает картинки во временной последовательности и спрашивает, в какую часть суток происходят эти действия. Затем перемешивает картинки и вместе с детьми располагает их в порядке следования действий суток. </w:t>
      </w:r>
      <w:r w:rsidRPr="00C7647E">
        <w:rPr>
          <w:rFonts w:ascii="Times New Roman" w:hAnsi="Times New Roman" w:cs="Times New Roman"/>
          <w:sz w:val="36"/>
        </w:rPr>
        <w:t>Д</w:t>
      </w:r>
      <w:r w:rsidRPr="00C7647E">
        <w:rPr>
          <w:sz w:val="32"/>
        </w:rPr>
        <w:t>ети раскладывают свои картинки в соответствии с картинками В.</w:t>
      </w:r>
    </w:p>
    <w:p w:rsidR="005B0597" w:rsidRDefault="005B0597" w:rsidP="00C7647E">
      <w:pPr>
        <w:spacing w:line="240" w:lineRule="auto"/>
        <w:rPr>
          <w:sz w:val="32"/>
        </w:rPr>
      </w:pPr>
    </w:p>
    <w:p w:rsidR="005B0597" w:rsidRDefault="005B0597" w:rsidP="00C7647E">
      <w:pPr>
        <w:spacing w:line="240" w:lineRule="auto"/>
        <w:rPr>
          <w:sz w:val="32"/>
        </w:rPr>
      </w:pPr>
    </w:p>
    <w:p w:rsidR="005B0597" w:rsidRDefault="005B0597" w:rsidP="00C7647E">
      <w:pPr>
        <w:spacing w:line="240" w:lineRule="auto"/>
        <w:rPr>
          <w:sz w:val="32"/>
        </w:rPr>
      </w:pPr>
    </w:p>
    <w:p w:rsidR="005B0597" w:rsidRDefault="005B0597" w:rsidP="00C7647E">
      <w:pPr>
        <w:spacing w:line="240" w:lineRule="auto"/>
        <w:rPr>
          <w:sz w:val="32"/>
        </w:rPr>
      </w:pPr>
    </w:p>
    <w:p w:rsidR="005B0597" w:rsidRDefault="005B0597" w:rsidP="00C7647E">
      <w:pPr>
        <w:spacing w:line="240" w:lineRule="auto"/>
        <w:rPr>
          <w:sz w:val="32"/>
        </w:rPr>
      </w:pPr>
    </w:p>
    <w:p w:rsidR="005B0597" w:rsidRDefault="005B0597" w:rsidP="00C7647E">
      <w:pPr>
        <w:spacing w:line="240" w:lineRule="auto"/>
        <w:rPr>
          <w:sz w:val="28"/>
        </w:rPr>
      </w:pPr>
      <w:r>
        <w:rPr>
          <w:noProof/>
          <w:sz w:val="32"/>
          <w:lang w:eastAsia="ru-RU"/>
        </w:rPr>
        <w:lastRenderedPageBreak/>
        <w:drawing>
          <wp:inline distT="0" distB="0" distL="0" distR="0">
            <wp:extent cx="3739793" cy="4181582"/>
            <wp:effectExtent l="0" t="0" r="0" b="0"/>
            <wp:docPr id="3" name="Рисунок 3" descr="C:\Users\Marisha\Desktop\e6faefb5-762a-45cd-845f-c41456ded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ha\Desktop\e6faefb5-762a-45cd-845f-c41456dedf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33" cy="418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97" w:rsidRPr="00C7647E" w:rsidRDefault="005B0597" w:rsidP="00C7647E">
      <w:pPr>
        <w:spacing w:line="240" w:lineRule="auto"/>
        <w:rPr>
          <w:sz w:val="28"/>
        </w:rPr>
      </w:pPr>
      <w:bookmarkStart w:id="0" w:name="_GoBack"/>
      <w:r>
        <w:rPr>
          <w:noProof/>
          <w:sz w:val="32"/>
          <w:lang w:eastAsia="ru-RU"/>
        </w:rPr>
        <w:drawing>
          <wp:inline distT="0" distB="0" distL="0" distR="0">
            <wp:extent cx="3113069" cy="4325421"/>
            <wp:effectExtent l="0" t="0" r="0" b="0"/>
            <wp:docPr id="4" name="Рисунок 4" descr="C:\Users\Marisha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sha\Desktop\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12" cy="432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597" w:rsidRPr="00C7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20"/>
    <w:rsid w:val="005410F5"/>
    <w:rsid w:val="005B0597"/>
    <w:rsid w:val="00691E20"/>
    <w:rsid w:val="0094337F"/>
    <w:rsid w:val="00C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Marisha</cp:lastModifiedBy>
  <cp:revision>5</cp:revision>
  <dcterms:created xsi:type="dcterms:W3CDTF">2021-02-18T14:22:00Z</dcterms:created>
  <dcterms:modified xsi:type="dcterms:W3CDTF">2021-02-18T15:56:00Z</dcterms:modified>
</cp:coreProperties>
</file>