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МУНИЦИПАЛЬНОЕ КАЗЕННОЕ ДОШКОЛЬНОЕ  ОБРАЗОВАТЕЛЬНОЕ УЧРЕЖДЕНИЕ ДЕТСКИЙ САД №22 «УЛЫБКА»</w:t>
      </w:r>
    </w:p>
    <w:p>
      <w:pPr>
        <w:pStyle w:val="Normal"/>
        <w:jc w:val="center"/>
        <w:rPr>
          <w:rFonts w:ascii="Times New Roman" w:hAnsi="Times New Roman" w:eastAsia="Times New Roman"/>
          <w:sz w:val="28"/>
          <w:shd w:fill="FFFFFF" w:val="clear"/>
          <w:lang w:val="ru-RU"/>
        </w:rPr>
      </w:pPr>
      <w:r>
        <w:rPr>
          <w:rFonts w:eastAsia="Times New Roman" w:ascii="Times New Roman" w:hAnsi="Times New Roman"/>
          <w:sz w:val="28"/>
          <w:shd w:fill="FFFFFF" w:val="clear"/>
          <w:lang w:val="ru-RU"/>
        </w:rPr>
      </w:r>
    </w:p>
    <w:tbl>
      <w:tblPr>
        <w:tblW w:w="11130" w:type="dxa"/>
        <w:jc w:val="left"/>
        <w:tblInd w:w="-11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val="0000"/>
      </w:tblPr>
      <w:tblGrid>
        <w:gridCol w:w="6030"/>
        <w:gridCol w:w="5100"/>
      </w:tblGrid>
      <w:tr>
        <w:trPr>
          <w:trHeight w:val="2201" w:hRule="atLeast"/>
        </w:trPr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58" w:type="dxa"/>
            </w:tcMar>
          </w:tcPr>
          <w:p>
            <w:pPr>
              <w:pStyle w:val="Normal"/>
              <w:spacing w:lineRule="exact" w:line="276"/>
              <w:rPr>
                <w:rFonts w:ascii="Times New Roman" w:hAnsi="Times New Roman" w:eastAsia="Times New Roman"/>
                <w:color w:val="000000"/>
                <w:sz w:val="28"/>
                <w:shd w:fill="FFFFFF" w:val="clear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>Принято</w:t>
            </w:r>
          </w:p>
          <w:p>
            <w:pPr>
              <w:pStyle w:val="Normal"/>
              <w:spacing w:lineRule="exact" w:line="276"/>
              <w:rPr>
                <w:rFonts w:ascii="Times New Roman" w:hAnsi="Times New Roman" w:eastAsia="Times New Roman"/>
                <w:color w:val="000000"/>
                <w:sz w:val="28"/>
                <w:shd w:fill="FFFFFF" w:val="clear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>Педагогическим советом</w:t>
            </w:r>
          </w:p>
          <w:p>
            <w:pPr>
              <w:pStyle w:val="Normal"/>
              <w:spacing w:lineRule="exact" w:line="276"/>
              <w:rPr>
                <w:rFonts w:ascii="Times New Roman" w:hAnsi="Times New Roman" w:eastAsia="Times New Roman"/>
                <w:color w:val="000000"/>
                <w:sz w:val="28"/>
                <w:shd w:fill="FFFFFF" w:val="clear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 xml:space="preserve">МКДОУ «Детский сад </w:t>
            </w:r>
            <w:r>
              <w:rPr>
                <w:rFonts w:eastAsia="Segoe UI Symbol" w:cs="Segoe UI Symbol" w:ascii="Segoe UI Symbol" w:hAnsi="Segoe UI Symbol"/>
                <w:color w:val="000000"/>
                <w:sz w:val="28"/>
                <w:szCs w:val="28"/>
                <w:shd w:fill="FFFFFF" w:val="clear"/>
                <w:lang w:val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 xml:space="preserve"> 22 «Улыбка»</w:t>
            </w:r>
          </w:p>
          <w:p>
            <w:pPr>
              <w:pStyle w:val="Normal"/>
              <w:spacing w:lineRule="exact" w:line="276"/>
              <w:rPr>
                <w:rFonts w:ascii="Times New Roman" w:hAnsi="Times New Roman" w:eastAsia="Times New Roman"/>
                <w:color w:val="000000"/>
                <w:sz w:val="28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Протокол </w:t>
            </w:r>
            <w:r>
              <w:rPr>
                <w:rFonts w:eastAsia="Segoe UI Symbol" w:cs="Segoe UI Symbol" w:ascii="Segoe UI Symbol" w:hAnsi="Segoe UI Symbol"/>
                <w:color w:val="000000"/>
                <w:sz w:val="28"/>
                <w:szCs w:val="28"/>
                <w:shd w:fill="FFFFFF" w:val="clear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>1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 ________</w:t>
            </w:r>
          </w:p>
          <w:p>
            <w:pPr>
              <w:pStyle w:val="Normal"/>
              <w:spacing w:lineRule="exact" w:line="276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От «__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>12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__»__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>сентября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___20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>18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___ г.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58" w:type="dxa"/>
            </w:tcMar>
          </w:tcPr>
          <w:p>
            <w:pPr>
              <w:pStyle w:val="Normal"/>
              <w:spacing w:lineRule="exact" w:line="276"/>
              <w:rPr>
                <w:rFonts w:ascii="Times New Roman" w:hAnsi="Times New Roman" w:eastAsia="Times New Roman"/>
                <w:color w:val="000000"/>
                <w:sz w:val="28"/>
                <w:shd w:fill="FFFFFF" w:val="clear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>Утверждаю</w:t>
            </w:r>
          </w:p>
          <w:p>
            <w:pPr>
              <w:pStyle w:val="Normal"/>
              <w:spacing w:lineRule="exact" w:line="276"/>
              <w:rPr>
                <w:rFonts w:ascii="Times New Roman" w:hAnsi="Times New Roman" w:eastAsia="Times New Roman"/>
                <w:color w:val="000000"/>
                <w:sz w:val="28"/>
                <w:shd w:fill="FFFFFF" w:val="clear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>Заведующий МКДОУ</w:t>
            </w:r>
          </w:p>
          <w:p>
            <w:pPr>
              <w:pStyle w:val="Normal"/>
              <w:spacing w:lineRule="exact" w:line="276"/>
              <w:rPr>
                <w:rFonts w:ascii="Times New Roman" w:hAnsi="Times New Roman" w:eastAsia="Times New Roman"/>
                <w:color w:val="000000"/>
                <w:sz w:val="28"/>
                <w:shd w:fill="FFFFFF" w:val="clear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 xml:space="preserve">«Детский сад </w:t>
            </w:r>
            <w:r>
              <w:rPr>
                <w:rFonts w:eastAsia="Segoe UI Symbol" w:cs="Segoe UI Symbol" w:ascii="Segoe UI Symbol" w:hAnsi="Segoe UI Symbol"/>
                <w:color w:val="000000"/>
                <w:sz w:val="28"/>
                <w:szCs w:val="28"/>
                <w:shd w:fill="FFFFFF" w:val="clear"/>
                <w:lang w:val="ru-RU"/>
              </w:rPr>
              <w:t>№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 xml:space="preserve"> 22 «Улыбка»</w:t>
            </w:r>
          </w:p>
          <w:p>
            <w:pPr>
              <w:pStyle w:val="Normal"/>
              <w:spacing w:lineRule="exact" w:line="276"/>
              <w:rPr>
                <w:rFonts w:ascii="Times New Roman" w:hAnsi="Times New Roman" w:eastAsia="Times New Roman"/>
                <w:color w:val="000000"/>
                <w:sz w:val="28"/>
                <w:shd w:fill="FFFFFF" w:val="clear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 xml:space="preserve">_____________Кропачева А.А._____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>От «__12__»_____сентября______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u w:val="single"/>
                <w:shd w:fill="FFFFFF" w:val="clear"/>
                <w:lang w:val="ru-RU"/>
              </w:rPr>
              <w:t>2018__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shd w:fill="FFFFFF" w:val="clear"/>
                <w:lang w:val="ru-RU"/>
              </w:rPr>
              <w:t xml:space="preserve"> г.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Style18"/>
        <w:jc w:val="left"/>
        <w:rPr>
          <w:sz w:val="36"/>
          <w:szCs w:val="36"/>
          <w:lang w:val="ru-RU"/>
        </w:rPr>
      </w:pPr>
      <w:r>
        <w:rPr>
          <w:sz w:val="56"/>
          <w:szCs w:val="56"/>
          <w:lang w:val="ru-RU"/>
        </w:rPr>
        <w:t xml:space="preserve">    </w:t>
      </w:r>
      <w:r>
        <w:rPr>
          <w:sz w:val="36"/>
          <w:szCs w:val="36"/>
          <w:lang w:val="ru-RU"/>
        </w:rPr>
        <w:t>Программа дополнительного       образования для детей   подготовительного дошкольного возраста</w:t>
      </w:r>
    </w:p>
    <w:p>
      <w:pPr>
        <w:pStyle w:val="Style1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по  духовно – нравственному</w:t>
      </w:r>
    </w:p>
    <w:p>
      <w:pPr>
        <w:pStyle w:val="Style1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воспитанию детей</w:t>
      </w:r>
    </w:p>
    <w:p>
      <w:pPr>
        <w:pStyle w:val="Style18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«Истоки».</w:t>
      </w:r>
    </w:p>
    <w:p>
      <w:pPr>
        <w:pStyle w:val="Style1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</w:r>
    </w:p>
    <w:p>
      <w:pPr>
        <w:pStyle w:val="Style1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</w:r>
    </w:p>
    <w:p>
      <w:pPr>
        <w:pStyle w:val="Normal"/>
        <w:rPr>
          <w:sz w:val="32"/>
          <w:szCs w:val="32"/>
          <w:lang w:val="ru-RU"/>
        </w:rPr>
      </w:pPr>
      <w:r>
        <w:rPr>
          <w:rFonts w:eastAsia="" w:cs="" w:ascii="Cambria" w:hAnsi="Cambria" w:asciiTheme="majorHAnsi" w:cstheme="majorBidi" w:eastAsiaTheme="majorEastAsia" w:hAnsiTheme="majorHAnsi"/>
          <w:b/>
          <w:bCs/>
          <w:sz w:val="40"/>
          <w:szCs w:val="40"/>
          <w:lang w:val="ru-RU"/>
        </w:rPr>
        <w:t xml:space="preserve">                                         </w:t>
      </w:r>
      <w:r>
        <w:rPr>
          <w:sz w:val="32"/>
          <w:szCs w:val="32"/>
          <w:lang w:val="ru-RU"/>
        </w:rPr>
        <w:t xml:space="preserve">Составитель:  Кулешова Т.В.  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</w:t>
      </w:r>
      <w:r>
        <w:rPr>
          <w:sz w:val="32"/>
          <w:szCs w:val="32"/>
          <w:lang w:val="ru-RU"/>
        </w:rPr>
        <w:t>2018-2019 уч. год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Список детей группы №8 «Сказка»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1.Айсина Алина.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2.Бабичев Кирилл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3.Божков Матвей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4.Болесова Ульяна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5.Брынько Виктория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6.Вахнина Милана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7.Виничук Андрей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8.Волков Станислав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9.Галебный Богдан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10.Григорян Анетта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11.Долгополова Маргарита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12.Ибрагимов Тамерлан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13.Игнетьев Станислав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14.Колиева София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15.Колмаер Матвей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16.Ломакин Гордей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17.Немчинова Эвелина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18.Никитина Полина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19.Осипова Лана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20.Погорельский Евгений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21.Попова Полина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22.Расоян Милена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23.Свердлюченко Савелий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24.Шеховцова Анастасия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25.Набиулина Арина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26.Петросян Виолетта</w:t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 духовно – нравственного воспитания дошкольника: целостное духовно -  нравственное и социальное развитие личности ребёнка – дошкольника посредством его приобщения к ценностям православной культуры и освоения духовно – нравственных традиций российского народа. Развитие его духовного, психического и телесного здоровья.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Целостное духовно – нравственное развитие детей дошкольного возраста осуществляется в процессе решения обучающих, воспитательных и развивающих задач.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Обучающие задачи: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Дать первые православные представления и понятия об обществе, о российском народе и его культуре;  о семье, о христианском образе жизни человека;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Содействовать формированию православной картины мира при знакомстве детей с миром природы.</w:t>
      </w:r>
    </w:p>
    <w:p>
      <w:pPr>
        <w:pStyle w:val="ListParagrap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Воспитательные задачи: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духовно – нравственные чувства;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духовно – нравственные качества (добродетели);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любовь к родной природе.</w:t>
      </w:r>
    </w:p>
    <w:p>
      <w:pPr>
        <w:pStyle w:val="ListParagrap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Развивающие задачи: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Формированиеиразвитие творческой духовно – нравственной личности с оптимистическим взглядом на жизнь, с направленностью на духовно – нравственную жизнь.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Содействие развитию духовной, познавательной и практической деятельности.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Style w:val="aff1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374"/>
        <w:gridCol w:w="2885"/>
        <w:gridCol w:w="4312"/>
      </w:tblGrid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Методические приемы</w:t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Сентябрь 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Формулы словесной вежливости (здравствуйте, до свидания, извините, спасибо, пожалуйста)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Этические беседы</w:t>
            </w:r>
            <w:r>
              <w:rPr>
                <w:sz w:val="28"/>
                <w:szCs w:val="28"/>
                <w:lang w:val="ru-RU"/>
              </w:rPr>
              <w:t>: «Всё начинается со слова «здравствуй», «Вежливая просьба», «Ещё один секрет вежливости,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</w:t>
            </w:r>
            <w:r>
              <w:rPr>
                <w:sz w:val="28"/>
                <w:szCs w:val="28"/>
                <w:lang w:val="ru-RU"/>
              </w:rPr>
              <w:t>: В. Осеева «Волшебное слово», О. Дриз «Добрые слова», К. Дольто-Толич «Вежливо - невежливо», Г. Сапгир «Самые слова», В. Солоухин «Здравствуйте».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Игровые упражнения:</w:t>
            </w:r>
            <w:r>
              <w:rPr>
                <w:sz w:val="28"/>
                <w:szCs w:val="28"/>
                <w:lang w:val="ru-RU"/>
              </w:rPr>
              <w:t xml:space="preserve"> «Кто первым поздоровается», «До свидания, милое создание».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Сюжетно-ролевая игра:</w:t>
            </w:r>
            <w:r>
              <w:rPr>
                <w:sz w:val="28"/>
                <w:szCs w:val="28"/>
                <w:lang w:val="ru-RU"/>
              </w:rPr>
              <w:t xml:space="preserve"> «Идём к врачу».</w:t>
            </w:r>
          </w:p>
          <w:p>
            <w:pPr>
              <w:pStyle w:val="Normal"/>
              <w:spacing w:lineRule="auto" w:line="240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Обыгрывание и обсуждение ситуаций.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 истоков русской народной культуры»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*«Что летом родится, -          зимой пригодится».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 «Восенушка - осень –  сноп последний косим».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 «Хлеб – всему голова».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tabs>
                <w:tab w:val="left" w:pos="1851" w:leader="none"/>
              </w:tabs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 худой голове своего ума не приставишь»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  <w:r>
              <w:rPr>
                <w:sz w:val="28"/>
                <w:szCs w:val="28"/>
                <w:lang w:val="ru-RU"/>
              </w:rPr>
              <w:t xml:space="preserve">о лете. </w:t>
            </w:r>
            <w:r>
              <w:rPr>
                <w:b/>
                <w:sz w:val="28"/>
                <w:szCs w:val="28"/>
                <w:lang w:val="ru-RU"/>
              </w:rPr>
              <w:t xml:space="preserve">Чтение </w:t>
            </w:r>
            <w:r>
              <w:rPr>
                <w:sz w:val="28"/>
                <w:szCs w:val="28"/>
                <w:lang w:val="ru-RU"/>
              </w:rPr>
              <w:t>пословиц, поговорок и песенок о лете.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  <w:r>
              <w:rPr>
                <w:sz w:val="28"/>
                <w:szCs w:val="28"/>
                <w:lang w:val="ru-RU"/>
              </w:rPr>
              <w:t xml:space="preserve">о первом осеннем месяце, его особенностях и приметах. </w:t>
            </w:r>
            <w:r>
              <w:rPr>
                <w:b/>
                <w:sz w:val="28"/>
                <w:szCs w:val="28"/>
                <w:lang w:val="ru-RU"/>
              </w:rPr>
              <w:t xml:space="preserve">Чтение </w:t>
            </w:r>
            <w:r>
              <w:rPr>
                <w:sz w:val="28"/>
                <w:szCs w:val="28"/>
                <w:lang w:val="ru-RU"/>
              </w:rPr>
              <w:t>заклички «Восенушка - осень».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о старинных способах уборки хлеба. Знакомство с жерновами и их использованием.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  <w:r>
              <w:rPr>
                <w:sz w:val="28"/>
                <w:szCs w:val="28"/>
                <w:lang w:val="ru-RU"/>
              </w:rPr>
              <w:t xml:space="preserve">об уме и о глупости. </w:t>
            </w:r>
            <w:r>
              <w:rPr>
                <w:b/>
                <w:sz w:val="28"/>
                <w:szCs w:val="28"/>
                <w:lang w:val="ru-RU"/>
              </w:rPr>
              <w:t>Чтение</w:t>
            </w:r>
            <w:r>
              <w:rPr>
                <w:sz w:val="28"/>
                <w:szCs w:val="28"/>
                <w:lang w:val="ru-RU"/>
              </w:rPr>
              <w:t xml:space="preserve"> сказки «Про Филю» из сборника В.Н. Морохина. </w:t>
            </w:r>
            <w:r>
              <w:rPr>
                <w:b/>
                <w:sz w:val="28"/>
                <w:szCs w:val="28"/>
                <w:lang w:val="ru-RU"/>
              </w:rPr>
              <w:t>Словесная игра</w:t>
            </w:r>
            <w:r>
              <w:rPr>
                <w:sz w:val="28"/>
                <w:szCs w:val="28"/>
                <w:lang w:val="ru-RU"/>
              </w:rPr>
              <w:t xml:space="preserve"> «Филя и Уля».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Дружеские взаимоотношения.</w:t>
            </w:r>
          </w:p>
        </w:tc>
        <w:tc>
          <w:tcPr>
            <w:tcW w:w="4312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Беседы:</w:t>
            </w:r>
            <w:r>
              <w:rPr>
                <w:sz w:val="28"/>
                <w:szCs w:val="28"/>
                <w:lang w:val="ru-RU"/>
              </w:rPr>
              <w:t xml:space="preserve"> «Умеешь ли ты дружить?», «Если с другом вышел в путь».</w:t>
            </w:r>
          </w:p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Чтение:</w:t>
            </w:r>
            <w:r>
              <w:rPr>
                <w:sz w:val="28"/>
                <w:szCs w:val="28"/>
                <w:lang w:val="ru-RU"/>
              </w:rPr>
              <w:t xml:space="preserve"> русские народные сказки «Кот, петух и лиса», «Крылатый, мохнатый да масляный», л. Толстой «Два товарища».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Дружба, товарищество.</w:t>
            </w:r>
          </w:p>
        </w:tc>
        <w:tc>
          <w:tcPr>
            <w:tcW w:w="4312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«Семейная принадлежность»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Моя семья.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Рассматривание</w:t>
            </w:r>
            <w:r>
              <w:rPr>
                <w:sz w:val="28"/>
                <w:szCs w:val="28"/>
                <w:lang w:val="ru-RU"/>
              </w:rPr>
              <w:t xml:space="preserve"> семейных фотографий.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Сюжетно-ролевая игра</w:t>
            </w:r>
            <w:r>
              <w:rPr>
                <w:sz w:val="28"/>
                <w:szCs w:val="28"/>
                <w:lang w:val="ru-RU"/>
              </w:rPr>
              <w:t xml:space="preserve"> «Семья».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Продуктивная деятельность</w:t>
            </w:r>
            <w:r>
              <w:rPr>
                <w:sz w:val="28"/>
                <w:szCs w:val="28"/>
                <w:lang w:val="ru-RU"/>
              </w:rPr>
              <w:t xml:space="preserve"> «Подарки любимым».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*Моя улица, домашний адрес.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ListParagraph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*1 сентября – День знаний.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*27 сентября- День воспитателя детского сада.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Экскурсия</w:t>
            </w:r>
            <w:r>
              <w:rPr>
                <w:sz w:val="28"/>
                <w:szCs w:val="28"/>
                <w:lang w:val="ru-RU"/>
              </w:rPr>
              <w:t xml:space="preserve"> по улице.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Рассматривание</w:t>
            </w:r>
            <w:r>
              <w:rPr>
                <w:sz w:val="28"/>
                <w:szCs w:val="28"/>
                <w:lang w:val="ru-RU"/>
              </w:rPr>
              <w:t xml:space="preserve"> фотографий зданий ближайшего окружения.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Дидактические игры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b/>
                <w:sz w:val="28"/>
                <w:szCs w:val="28"/>
                <w:lang w:val="ru-RU"/>
              </w:rPr>
              <w:t>упражнения</w:t>
            </w:r>
            <w:r>
              <w:rPr>
                <w:sz w:val="28"/>
                <w:szCs w:val="28"/>
                <w:lang w:val="ru-RU"/>
              </w:rPr>
              <w:t>: «Я живу на улице…», «Мой адрес…», «Жилое - нежилое», пословицы, поговорки о дружбе, загадки про городские здания.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Сюжетно-ролевая игра</w:t>
            </w:r>
            <w:r>
              <w:rPr>
                <w:sz w:val="28"/>
                <w:szCs w:val="28"/>
                <w:lang w:val="ru-RU"/>
              </w:rPr>
              <w:t xml:space="preserve"> «Путешествие по улице».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Проводы в школу выпускников детского сада.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Сюжетно-ролевая игра</w:t>
            </w:r>
            <w:r>
              <w:rPr>
                <w:sz w:val="28"/>
                <w:szCs w:val="28"/>
                <w:lang w:val="ru-RU"/>
              </w:rPr>
              <w:t xml:space="preserve"> «Школа».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о труде воспитателя.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 большим погонишься- и малое потеряешь».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 сказки «Золотая рыбка» Обсуждение</w:t>
            </w:r>
            <w:r>
              <w:rPr>
                <w:sz w:val="28"/>
                <w:szCs w:val="28"/>
                <w:lang w:val="ru-RU"/>
              </w:rPr>
              <w:t xml:space="preserve"> содержания. </w:t>
            </w:r>
            <w:r>
              <w:rPr>
                <w:b/>
                <w:sz w:val="28"/>
                <w:szCs w:val="28"/>
                <w:lang w:val="ru-RU"/>
              </w:rPr>
              <w:t>Лепка</w:t>
            </w:r>
            <w:r>
              <w:rPr>
                <w:sz w:val="28"/>
                <w:szCs w:val="28"/>
                <w:lang w:val="ru-RU"/>
              </w:rPr>
              <w:t xml:space="preserve"> на тему «Золотая рыбка».</w:t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Октябрь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«Телефонный этикет»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Формирование форм словесной вежливости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«Правила разговора по телефону».</w:t>
            </w:r>
          </w:p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</w:t>
            </w:r>
            <w:r>
              <w:rPr>
                <w:sz w:val="28"/>
                <w:szCs w:val="28"/>
                <w:lang w:val="ru-RU"/>
              </w:rPr>
              <w:t>: А. Барто «Друзья, вот вам на всякий случай стихи о мальчике одном», А. Кондратьев «Добрый день», С. Маршак «Урок вежливости», А. Шибаев «Дядя Саша огорчён».</w:t>
            </w:r>
          </w:p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Дидактические игры</w:t>
            </w:r>
            <w:r>
              <w:rPr>
                <w:sz w:val="28"/>
                <w:szCs w:val="28"/>
                <w:lang w:val="ru-RU"/>
              </w:rPr>
              <w:t>: «Вежливый ручеёк», «У меня зазвонил телефон».</w:t>
            </w:r>
          </w:p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Обыгрывание и обсуждение</w:t>
            </w:r>
            <w:r>
              <w:rPr>
                <w:sz w:val="28"/>
                <w:szCs w:val="28"/>
                <w:lang w:val="ru-RU"/>
              </w:rPr>
              <w:t xml:space="preserve"> ситуаций.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 истоков русской народной культуры»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«Город Балашов на Хопер-реке».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«Октябрь - грязник – ни колеса, ни полоза не любит».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«Злое истребление»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город Балашов»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 воспитателя</w:t>
            </w:r>
            <w:r>
              <w:rPr>
                <w:sz w:val="28"/>
                <w:szCs w:val="28"/>
                <w:lang w:val="ru-RU"/>
              </w:rPr>
              <w:t xml:space="preserve"> об истории города Балащова. Рассматривание открыток «Балашова». 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  <w:r>
              <w:rPr>
                <w:sz w:val="28"/>
                <w:szCs w:val="28"/>
                <w:lang w:val="ru-RU"/>
              </w:rPr>
              <w:t>о характерных приметах октября. Рассказ о народном празднике Покрове.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</w:t>
            </w:r>
            <w:r>
              <w:rPr>
                <w:sz w:val="28"/>
                <w:szCs w:val="28"/>
                <w:lang w:val="ru-RU"/>
              </w:rPr>
              <w:t xml:space="preserve"> о монголо-татарском нашествии. Знакомство со старинным оружием.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</w:t>
            </w:r>
            <w:r>
              <w:rPr>
                <w:sz w:val="28"/>
                <w:szCs w:val="28"/>
                <w:lang w:val="ru-RU"/>
              </w:rPr>
              <w:t xml:space="preserve"> об истории создания Балашова.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о малышах и пожилых людях».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пожилого человека.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Беседы:</w:t>
            </w:r>
            <w:r>
              <w:rPr>
                <w:sz w:val="28"/>
                <w:szCs w:val="28"/>
                <w:lang w:val="ru-RU"/>
              </w:rPr>
              <w:t xml:space="preserve"> «Как мы можем заботиться о старших», «Мы- защитники малышей».</w:t>
            </w:r>
          </w:p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</w:t>
            </w:r>
            <w:r>
              <w:rPr>
                <w:sz w:val="28"/>
                <w:szCs w:val="28"/>
                <w:lang w:val="ru-RU"/>
              </w:rPr>
              <w:t>: р.н.с. «Гуси-лебеди», А. Барто «Особое поручение», «Вот так защитник!», Г. Виеру «Мама, почему?», Л. Толстой «Старый дед и внучек», Э. Шим «Брат и младшая сестра», «Не смей обижать!».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«Доброта и забота»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Дидактическое упражнение</w:t>
            </w:r>
            <w:r>
              <w:rPr>
                <w:sz w:val="28"/>
                <w:szCs w:val="28"/>
                <w:lang w:val="ru-RU"/>
              </w:rPr>
              <w:t xml:space="preserve"> «Добрые слова дедушке и бабушке».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Продуктивная деятельность</w:t>
            </w:r>
            <w:r>
              <w:rPr>
                <w:sz w:val="28"/>
                <w:szCs w:val="28"/>
                <w:lang w:val="ru-RU"/>
              </w:rPr>
              <w:t xml:space="preserve"> «Подарки пожилым людям»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«Семейная принадлежность»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«Работа моих родителей»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Встреча</w:t>
            </w:r>
            <w:r>
              <w:rPr>
                <w:sz w:val="28"/>
                <w:szCs w:val="28"/>
                <w:lang w:val="ru-RU"/>
              </w:rPr>
              <w:t xml:space="preserve"> с родителями (рассказ о профессиях).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Беседы:</w:t>
            </w:r>
            <w:r>
              <w:rPr>
                <w:sz w:val="28"/>
                <w:szCs w:val="28"/>
                <w:lang w:val="ru-RU"/>
              </w:rPr>
              <w:t xml:space="preserve"> «Где работают наши мамы», «Как трудятся наши папы».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Чтение: С. Михалков «А что у вас?».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Дидактическая игра «Угадай профессию».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«Наш город, район – промышленные предприятия, культурные центры, памятники».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Рассматривание </w:t>
            </w:r>
            <w:r>
              <w:rPr>
                <w:sz w:val="28"/>
                <w:szCs w:val="28"/>
                <w:lang w:val="ru-RU"/>
              </w:rPr>
              <w:t>открыток, иллюстраций, фотографий.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Фотовыставка «Как мы отдыхаем».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«Что есть в нашем городе для детей».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Продуктивная деятельность</w:t>
            </w:r>
            <w:r>
              <w:rPr>
                <w:sz w:val="28"/>
                <w:szCs w:val="28"/>
                <w:lang w:val="ru-RU"/>
              </w:rPr>
              <w:t xml:space="preserve"> «Моё любимое место отдыха».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«Каков есть ,такова и честь.»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Слушание </w:t>
            </w:r>
            <w:r>
              <w:rPr>
                <w:sz w:val="28"/>
                <w:szCs w:val="28"/>
                <w:lang w:val="ru-RU"/>
              </w:rPr>
              <w:t>сказки</w:t>
            </w:r>
            <w:r>
              <w:rPr>
                <w:b/>
                <w:sz w:val="28"/>
                <w:szCs w:val="28"/>
                <w:lang w:val="ru-RU"/>
              </w:rPr>
              <w:t>. Обсуждение</w:t>
            </w:r>
            <w:r>
              <w:rPr>
                <w:sz w:val="28"/>
                <w:szCs w:val="28"/>
                <w:lang w:val="ru-RU"/>
              </w:rPr>
              <w:t xml:space="preserve"> содержания сказки. </w:t>
            </w:r>
            <w:r>
              <w:rPr>
                <w:b/>
                <w:sz w:val="28"/>
                <w:szCs w:val="28"/>
                <w:lang w:val="ru-RU"/>
              </w:rPr>
              <w:t xml:space="preserve">Изготовления </w:t>
            </w:r>
            <w:r>
              <w:rPr>
                <w:sz w:val="28"/>
                <w:szCs w:val="28"/>
                <w:lang w:val="ru-RU"/>
              </w:rPr>
              <w:t xml:space="preserve"> из картона поделки «солдатик», «танцовщица».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Ноябрь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6" w:leader="none"/>
              </w:tabs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«Правила поведения в общественных местах»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«Как вести себя в детском саду, в транспорте, чтобы всем было приятно и хорошо».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 истоков русской народной культуры»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«Лучше один раз увидеть, чем сто раз услышать».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«Синичкин день».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«Где живёт перо Жар-птицы?»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«Золотая хохлома».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Экскурсия</w:t>
            </w:r>
            <w:r>
              <w:rPr>
                <w:sz w:val="28"/>
                <w:szCs w:val="28"/>
                <w:lang w:val="ru-RU"/>
              </w:rPr>
              <w:t xml:space="preserve"> по историческим местам города Уварово.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</w:t>
            </w:r>
            <w:r>
              <w:rPr>
                <w:sz w:val="28"/>
                <w:szCs w:val="28"/>
                <w:lang w:val="ru-RU"/>
              </w:rPr>
              <w:t xml:space="preserve"> о праздниках Синичкин день и Кузьминки.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Знакомство</w:t>
            </w:r>
            <w:r>
              <w:rPr>
                <w:sz w:val="28"/>
                <w:szCs w:val="28"/>
                <w:lang w:val="ru-RU"/>
              </w:rPr>
              <w:t xml:space="preserve"> детей с хохломской росписью.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 воспитателя</w:t>
            </w:r>
            <w:r>
              <w:rPr>
                <w:sz w:val="28"/>
                <w:szCs w:val="28"/>
                <w:lang w:val="ru-RU"/>
              </w:rPr>
              <w:t xml:space="preserve"> о традициях золотой росписи («кудрина», «травка» и т.п.).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о малышах, слабых. Сочувствие, отзывчивость»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«Сильных не бойся, слабых защищай».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</w:t>
            </w:r>
            <w:r>
              <w:rPr>
                <w:sz w:val="28"/>
                <w:szCs w:val="28"/>
                <w:lang w:val="ru-RU"/>
              </w:rPr>
              <w:t>: А. Барто «Вовка- добрая душа».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Обыгрывание и обсуждение</w:t>
            </w:r>
            <w:r>
              <w:rPr>
                <w:sz w:val="28"/>
                <w:szCs w:val="28"/>
                <w:lang w:val="ru-RU"/>
              </w:rPr>
              <w:t xml:space="preserve"> ситуаций: «Как можно выразить сочувствие». «Как утешить, пожалеть обиженного».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«Формирование понимания необходимости выполнять свои обещания».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Беседы</w:t>
            </w:r>
            <w:r>
              <w:rPr>
                <w:sz w:val="28"/>
                <w:szCs w:val="28"/>
                <w:lang w:val="ru-RU"/>
              </w:rPr>
              <w:t>: «Обещал – значит, выполни», «Дал слово – держи».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«Семейная принадлежность»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«Моя родословная».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Рассматривание</w:t>
            </w:r>
            <w:r>
              <w:rPr>
                <w:sz w:val="28"/>
                <w:szCs w:val="28"/>
                <w:lang w:val="ru-RU"/>
              </w:rPr>
              <w:t xml:space="preserve"> семейных фотографий.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Составление</w:t>
            </w:r>
            <w:r>
              <w:rPr>
                <w:sz w:val="28"/>
                <w:szCs w:val="28"/>
                <w:lang w:val="ru-RU"/>
              </w:rPr>
              <w:t xml:space="preserve"> генеалогического древа (с родителями).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«Моя родословная».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Сюжетно-ролевая игра</w:t>
            </w:r>
            <w:r>
              <w:rPr>
                <w:sz w:val="28"/>
                <w:szCs w:val="28"/>
                <w:lang w:val="ru-RU"/>
              </w:rPr>
              <w:t xml:space="preserve"> «Семья».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«Столица нашей Родины – Москва».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Рассматривание иллюстраций.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Дидактические игры:</w:t>
            </w:r>
            <w:r>
              <w:rPr>
                <w:sz w:val="28"/>
                <w:szCs w:val="28"/>
                <w:lang w:val="ru-RU"/>
              </w:rPr>
              <w:t xml:space="preserve"> «Путешествие по Москве», лото «Москва».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Сюжетно-ролевая игра</w:t>
            </w:r>
            <w:r>
              <w:rPr>
                <w:sz w:val="28"/>
                <w:szCs w:val="28"/>
                <w:lang w:val="ru-RU"/>
              </w:rPr>
              <w:t xml:space="preserve"> «Экскурсоводы».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«День единения -день богатырской славы».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Чтение </w:t>
            </w:r>
            <w:r>
              <w:rPr>
                <w:sz w:val="28"/>
                <w:szCs w:val="28"/>
                <w:lang w:val="ru-RU"/>
              </w:rPr>
              <w:t xml:space="preserve">отрывка из былины о богатыре. </w:t>
            </w:r>
            <w:r>
              <w:rPr>
                <w:b/>
                <w:sz w:val="28"/>
                <w:szCs w:val="28"/>
                <w:lang w:val="ru-RU"/>
              </w:rPr>
              <w:t xml:space="preserve">Рассматривание </w:t>
            </w:r>
            <w:r>
              <w:rPr>
                <w:sz w:val="28"/>
                <w:szCs w:val="28"/>
                <w:lang w:val="ru-RU"/>
              </w:rPr>
              <w:t>иллюстраций и обсуждение содержания.</w:t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Декабрь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«Словесные формы выражения благодарности»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Игровые упражнения</w:t>
            </w:r>
            <w:r>
              <w:rPr>
                <w:sz w:val="28"/>
                <w:szCs w:val="28"/>
                <w:lang w:val="ru-RU"/>
              </w:rPr>
              <w:t xml:space="preserve"> на воспитание культуры речевого общения.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 истоков русской народной культуры»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«Зима – не лето,- в шубу одето».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«Светит, да не греет».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«Пришёл мороз – береги ухо да нос».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«Снегурочка – внучка Деда Мороза».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о характерных особенностях зимы. Исполнение р.н. песни «Как на тоненький ледок».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 о разных источниках освещения.</w:t>
            </w:r>
            <w:r>
              <w:rPr>
                <w:b/>
                <w:sz w:val="28"/>
                <w:szCs w:val="28"/>
                <w:lang w:val="ru-RU"/>
              </w:rPr>
              <w:t xml:space="preserve"> Показ</w:t>
            </w:r>
            <w:r>
              <w:rPr>
                <w:sz w:val="28"/>
                <w:szCs w:val="28"/>
                <w:lang w:val="ru-RU"/>
              </w:rPr>
              <w:t xml:space="preserve"> теневого театра.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</w:t>
            </w:r>
            <w:r>
              <w:rPr>
                <w:sz w:val="28"/>
                <w:szCs w:val="28"/>
                <w:lang w:val="ru-RU"/>
              </w:rPr>
              <w:t xml:space="preserve"> сказки В.Ф. Одоевского «Мороз Иванович». Загадывание загадок о морозе.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</w:t>
            </w:r>
            <w:r>
              <w:rPr>
                <w:sz w:val="28"/>
                <w:szCs w:val="28"/>
                <w:lang w:val="ru-RU"/>
              </w:rPr>
              <w:t xml:space="preserve"> сказки «Снегурочка». </w:t>
            </w:r>
            <w:r>
              <w:rPr>
                <w:b/>
                <w:sz w:val="28"/>
                <w:szCs w:val="28"/>
                <w:lang w:val="ru-RU"/>
              </w:rPr>
              <w:t>Прослушивание</w:t>
            </w:r>
            <w:r>
              <w:rPr>
                <w:sz w:val="28"/>
                <w:szCs w:val="28"/>
                <w:lang w:val="ru-RU"/>
              </w:rPr>
              <w:t xml:space="preserve"> фрагментов оперы Н.А. Римского-Корсакова «Снегурочка».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74" w:leader="none"/>
              </w:tabs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«Формирование чувств заботы и любви к близким людям».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Беседы</w:t>
            </w:r>
            <w:r>
              <w:rPr>
                <w:sz w:val="28"/>
                <w:szCs w:val="28"/>
                <w:lang w:val="ru-RU"/>
              </w:rPr>
              <w:t>: «Как мама заботится обо всех», «Как мы заботимся о своих близких».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Чтение:</w:t>
            </w:r>
            <w:r>
              <w:rPr>
                <w:sz w:val="28"/>
                <w:szCs w:val="28"/>
                <w:lang w:val="ru-RU"/>
              </w:rPr>
              <w:t xml:space="preserve"> В. Осеева «Просто старушка», «Сыновья».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«Формирование представления о чутком, заботливом отношении к окружающим».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Чтение: В. Катаев «Цветик- семицветик», Е. Кошевая «Мой сын».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«Семейная принадлежность»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«Семейные традиции».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 воспитателя</w:t>
            </w:r>
            <w:r>
              <w:rPr>
                <w:sz w:val="28"/>
                <w:szCs w:val="28"/>
                <w:lang w:val="ru-RU"/>
              </w:rPr>
              <w:t xml:space="preserve"> «Что такое традиция».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Беседа:</w:t>
            </w:r>
            <w:r>
              <w:rPr>
                <w:sz w:val="28"/>
                <w:szCs w:val="28"/>
                <w:lang w:val="ru-RU"/>
              </w:rPr>
              <w:t xml:space="preserve"> «Традиции вашей семьи»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Продуктивная деятельность:</w:t>
            </w:r>
            <w:r>
              <w:rPr>
                <w:sz w:val="28"/>
                <w:szCs w:val="28"/>
                <w:lang w:val="ru-RU"/>
              </w:rPr>
              <w:t xml:space="preserve"> «Наш домашний праздник»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«Новый год в России и других странах».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 воспитателя</w:t>
            </w:r>
            <w:r>
              <w:rPr>
                <w:sz w:val="28"/>
                <w:szCs w:val="28"/>
                <w:lang w:val="ru-RU"/>
              </w:rPr>
              <w:t xml:space="preserve"> о встрече Нового года.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Продуктивная деятельность:</w:t>
            </w:r>
            <w:r>
              <w:rPr>
                <w:sz w:val="28"/>
                <w:szCs w:val="28"/>
                <w:lang w:val="ru-RU"/>
              </w:rPr>
              <w:t xml:space="preserve"> «Игрушки самоделки на ёлку».</w:t>
            </w:r>
          </w:p>
        </w:tc>
      </w:tr>
      <w:tr>
        <w:trPr/>
        <w:tc>
          <w:tcPr>
            <w:tcW w:w="23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88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«Новогодний карнавал».</w:t>
            </w:r>
          </w:p>
        </w:tc>
        <w:tc>
          <w:tcPr>
            <w:tcW w:w="431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Театрализованные семейныепостановки </w:t>
            </w:r>
            <w:r>
              <w:rPr>
                <w:sz w:val="28"/>
                <w:szCs w:val="28"/>
                <w:lang w:val="ru-RU"/>
              </w:rPr>
              <w:t>«Семейный карнавал».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Style w:val="aff1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376"/>
        <w:gridCol w:w="2895"/>
        <w:gridCol w:w="4300"/>
      </w:tblGrid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Январь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«Правила поведения в общественных местах».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«Как вести себя в магазине, транспорте».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Обыгрывание ситуаций</w:t>
            </w:r>
            <w:r>
              <w:rPr>
                <w:sz w:val="28"/>
                <w:szCs w:val="28"/>
                <w:lang w:val="ru-RU"/>
              </w:rPr>
              <w:t>: «Мы пришли в магазин (аптеку, больницу).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 истоков русской народной культуры»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«Пришла Коляда накануне Рождества».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«Зимние Узоры».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«Гжель прекрасная».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о рождественских праздниках, святочных гаданиях.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Знакомство</w:t>
            </w:r>
            <w:r>
              <w:rPr>
                <w:sz w:val="28"/>
                <w:szCs w:val="28"/>
                <w:lang w:val="ru-RU"/>
              </w:rPr>
              <w:t xml:space="preserve"> с творчеством вологодских кружевниц.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</w:t>
            </w:r>
            <w:r>
              <w:rPr>
                <w:sz w:val="28"/>
                <w:szCs w:val="28"/>
                <w:lang w:val="ru-RU"/>
              </w:rPr>
              <w:t xml:space="preserve"> воспитателя о гжельском художественном промысле.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11" w:leader="none"/>
              </w:tabs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«Скромность».</w:t>
            </w:r>
          </w:p>
        </w:tc>
        <w:tc>
          <w:tcPr>
            <w:tcW w:w="4300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Беседа:</w:t>
            </w:r>
            <w:r>
              <w:rPr>
                <w:sz w:val="28"/>
                <w:szCs w:val="28"/>
                <w:lang w:val="ru-RU"/>
              </w:rPr>
              <w:t xml:space="preserve"> «Скромность и хвастовство», «Кого мы называем скромным».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Чтение </w:t>
            </w:r>
            <w:r>
              <w:rPr>
                <w:sz w:val="28"/>
                <w:szCs w:val="28"/>
                <w:lang w:val="ru-RU"/>
              </w:rPr>
              <w:t>р.н.с. «Заяц – хваста».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Просмотр</w:t>
            </w:r>
            <w:r>
              <w:rPr>
                <w:sz w:val="28"/>
                <w:szCs w:val="28"/>
                <w:lang w:val="ru-RU"/>
              </w:rPr>
              <w:t xml:space="preserve"> мультфильма «Какой чудесный день».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93" w:leader="none"/>
              </w:tabs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«Скромность- положительная черта характера».</w:t>
            </w:r>
          </w:p>
        </w:tc>
        <w:tc>
          <w:tcPr>
            <w:tcW w:w="4300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«Семейная принадлежность»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«Наш детский сад – большая семья».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Рассматривание</w:t>
            </w:r>
            <w:r>
              <w:rPr>
                <w:sz w:val="28"/>
                <w:szCs w:val="28"/>
                <w:lang w:val="ru-RU"/>
              </w:rPr>
              <w:t xml:space="preserve"> фотографий из архива детского сада.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Рассказ воспитателя.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Сюжетно-ролевая игра</w:t>
            </w:r>
            <w:r>
              <w:rPr>
                <w:sz w:val="28"/>
                <w:szCs w:val="28"/>
                <w:lang w:val="ru-RU"/>
              </w:rPr>
              <w:t xml:space="preserve"> «Семья – встреча Нового года».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Продуктивная деятельность:</w:t>
            </w:r>
            <w:r>
              <w:rPr>
                <w:sz w:val="28"/>
                <w:szCs w:val="28"/>
                <w:lang w:val="ru-RU"/>
              </w:rPr>
              <w:t xml:space="preserve"> подарки для воспитанников детского сада.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«Мы живём в России: разнообразие природы, животного мира, национальностей.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Рассматривани</w:t>
            </w:r>
            <w:r>
              <w:rPr>
                <w:sz w:val="28"/>
                <w:szCs w:val="28"/>
                <w:lang w:val="ru-RU"/>
              </w:rPr>
              <w:t>е иллюстраций разных климатических зон, животных, карты и глобуса.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  <w:r>
              <w:rPr>
                <w:sz w:val="28"/>
                <w:szCs w:val="28"/>
                <w:lang w:val="ru-RU"/>
              </w:rPr>
              <w:t>«Мы живём в России».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Сюжетно-ролевая</w:t>
            </w:r>
            <w:r>
              <w:rPr>
                <w:sz w:val="28"/>
                <w:szCs w:val="28"/>
                <w:lang w:val="ru-RU"/>
              </w:rPr>
              <w:t xml:space="preserve"> игра «Путешествие по России».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«Рождественские праздники».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«Крещение».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</w:t>
            </w:r>
            <w:r>
              <w:rPr>
                <w:sz w:val="28"/>
                <w:szCs w:val="28"/>
                <w:lang w:val="ru-RU"/>
              </w:rPr>
              <w:t xml:space="preserve"> воспитателя о народных традициях и праздниках на Руси.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Рассматривание</w:t>
            </w:r>
            <w:r>
              <w:rPr>
                <w:sz w:val="28"/>
                <w:szCs w:val="28"/>
                <w:lang w:val="ru-RU"/>
              </w:rPr>
              <w:t xml:space="preserve"> иллюстраций.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Театрализованная постановка</w:t>
            </w:r>
            <w:r>
              <w:rPr>
                <w:sz w:val="28"/>
                <w:szCs w:val="28"/>
                <w:lang w:val="ru-RU"/>
              </w:rPr>
              <w:t xml:space="preserve"> «Рождественская ёлка».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Февраль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«Формирование культуры разговора, спора».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  <w:r>
              <w:rPr>
                <w:sz w:val="28"/>
                <w:szCs w:val="28"/>
                <w:lang w:val="ru-RU"/>
              </w:rPr>
              <w:t>«Вежливость в разговоре».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Дидактические упражнения:</w:t>
            </w:r>
            <w:r>
              <w:rPr>
                <w:sz w:val="28"/>
                <w:szCs w:val="28"/>
                <w:lang w:val="ru-RU"/>
              </w:rPr>
              <w:t xml:space="preserve"> «Докажи, что ты прав».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Обыгрывание</w:t>
            </w:r>
            <w:r>
              <w:rPr>
                <w:sz w:val="28"/>
                <w:szCs w:val="28"/>
                <w:lang w:val="ru-RU"/>
              </w:rPr>
              <w:t xml:space="preserve"> и обсуждение ситуаций.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 истоков русской народной культуры»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«Дело мастера боится».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«Живёт в народе песня».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 героя и слава бежит».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«Масленица Прасковейка, встречаем тебя хорошенько!»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Дидактическая игра</w:t>
            </w:r>
            <w:r>
              <w:rPr>
                <w:sz w:val="28"/>
                <w:szCs w:val="28"/>
                <w:lang w:val="ru-RU"/>
              </w:rPr>
              <w:t xml:space="preserve"> «Кому что нужно для работы».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  <w:r>
              <w:rPr>
                <w:sz w:val="28"/>
                <w:szCs w:val="28"/>
                <w:lang w:val="ru-RU"/>
              </w:rPr>
              <w:t>о русской народной песне.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 воспитателя</w:t>
            </w:r>
            <w:r>
              <w:rPr>
                <w:sz w:val="28"/>
                <w:szCs w:val="28"/>
                <w:lang w:val="ru-RU"/>
              </w:rPr>
              <w:t xml:space="preserve"> о русских богатырях.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  <w:r>
              <w:rPr>
                <w:sz w:val="28"/>
                <w:szCs w:val="28"/>
                <w:lang w:val="ru-RU"/>
              </w:rPr>
              <w:t>о Масленице. Пение песен, частушек.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«Рыцарское отношение к девочкам».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«Какими должны быть настоящие мужчины».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</w:t>
            </w:r>
            <w:r>
              <w:rPr>
                <w:sz w:val="28"/>
                <w:szCs w:val="28"/>
                <w:lang w:val="ru-RU"/>
              </w:rPr>
              <w:t>: А. Ахундова «Красивая девочка»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«Скромность и зазнайство».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 воспитателя.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</w:t>
            </w:r>
            <w:r>
              <w:rPr>
                <w:sz w:val="28"/>
                <w:szCs w:val="28"/>
                <w:lang w:val="ru-RU"/>
              </w:rPr>
              <w:t xml:space="preserve"> р.н.с. «Заяц-хваста», С. Маршак «Рассказ о неизвестном герое», «Пожар».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«Семейная принадлежность»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«Забота и внимание»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Посещение</w:t>
            </w:r>
            <w:r>
              <w:rPr>
                <w:sz w:val="28"/>
                <w:szCs w:val="28"/>
                <w:lang w:val="ru-RU"/>
              </w:rPr>
              <w:t xml:space="preserve"> младших групп, оказание помощи в одевании на прогулку, совместные игры.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«забота о младших – почётная обязанность старших».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</w:t>
            </w:r>
            <w:r>
              <w:rPr>
                <w:sz w:val="28"/>
                <w:szCs w:val="28"/>
                <w:lang w:val="ru-RU"/>
              </w:rPr>
              <w:t>: М. Бородицкая «Ждём брата», «Наблюдение», «Открытие».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«Государственные символы России: флаг, герб, гимн».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«День защитника Отечества: служба в армии – трудная и почётная обязанность».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Рассматривание</w:t>
            </w:r>
            <w:r>
              <w:rPr>
                <w:sz w:val="28"/>
                <w:szCs w:val="28"/>
                <w:lang w:val="ru-RU"/>
              </w:rPr>
              <w:t xml:space="preserve"> российской символики. Слушание гимна РФ.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Рассказ воспитателя.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Продуктивная деятельность</w:t>
            </w:r>
            <w:r>
              <w:rPr>
                <w:sz w:val="28"/>
                <w:szCs w:val="28"/>
                <w:lang w:val="ru-RU"/>
              </w:rPr>
              <w:t xml:space="preserve"> «Российский флаг».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Целевые прогулки</w:t>
            </w:r>
            <w:r>
              <w:rPr>
                <w:sz w:val="28"/>
                <w:szCs w:val="28"/>
                <w:lang w:val="ru-RU"/>
              </w:rPr>
              <w:t xml:space="preserve"> к памятникам героям войны.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Беседы:</w:t>
            </w:r>
            <w:r>
              <w:rPr>
                <w:sz w:val="28"/>
                <w:szCs w:val="28"/>
                <w:lang w:val="ru-RU"/>
              </w:rPr>
              <w:t xml:space="preserve"> «Наша армия родная бережёт наш мирный труд», «Что такое героизм».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Сюжетно-ролевые игры:</w:t>
            </w:r>
            <w:r>
              <w:rPr>
                <w:sz w:val="28"/>
                <w:szCs w:val="28"/>
                <w:lang w:val="ru-RU"/>
              </w:rPr>
              <w:t xml:space="preserve"> «Лётчики», «Военные учения».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«Защитники отечества».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Встречи</w:t>
            </w:r>
            <w:r>
              <w:rPr>
                <w:sz w:val="28"/>
                <w:szCs w:val="28"/>
                <w:lang w:val="ru-RU"/>
              </w:rPr>
              <w:t xml:space="preserve"> с воинами Российской армии.</w:t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Март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«Гостевой этикет».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  <w:r>
              <w:rPr>
                <w:sz w:val="28"/>
                <w:szCs w:val="28"/>
                <w:lang w:val="ru-RU"/>
              </w:rPr>
              <w:t>«Гости в дом – радость в нём».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Чтение:</w:t>
            </w:r>
            <w:r>
              <w:rPr>
                <w:sz w:val="28"/>
                <w:szCs w:val="28"/>
                <w:lang w:val="ru-RU"/>
              </w:rPr>
              <w:t xml:space="preserve"> О. Григорьев «Гостеприимство», С. Маршак «Кошкин дом».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Дидактические упражнения:</w:t>
            </w:r>
            <w:r>
              <w:rPr>
                <w:sz w:val="28"/>
                <w:szCs w:val="28"/>
                <w:lang w:val="ru-RU"/>
              </w:rPr>
              <w:t xml:space="preserve"> «Встреча гостей», «Прощаемся с гостями».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 истоков русской народной культуры»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«Сердце матери лучше солнца греет».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«Русская матрёшка».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«Поэзия народного костюма».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«Грач на горе- весна на дворе»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Этическая беседа</w:t>
            </w:r>
            <w:r>
              <w:rPr>
                <w:sz w:val="28"/>
                <w:szCs w:val="28"/>
                <w:lang w:val="ru-RU"/>
              </w:rPr>
              <w:t xml:space="preserve"> о маме с включением народных пословиц.</w:t>
            </w:r>
          </w:p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b/>
                <w:sz w:val="28"/>
                <w:szCs w:val="28"/>
                <w:lang w:val="ru-RU"/>
              </w:rPr>
              <w:t>ассказ</w:t>
            </w:r>
            <w:r>
              <w:rPr>
                <w:sz w:val="28"/>
                <w:szCs w:val="28"/>
                <w:lang w:val="ru-RU"/>
              </w:rPr>
              <w:t xml:space="preserve"> о матрёшке.</w:t>
            </w:r>
          </w:p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Рассказ </w:t>
            </w:r>
            <w:r>
              <w:rPr>
                <w:sz w:val="28"/>
                <w:szCs w:val="28"/>
                <w:lang w:val="ru-RU"/>
              </w:rPr>
              <w:t>о народном костюме.</w:t>
            </w:r>
          </w:p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о русских обычаях встречи весны.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«Оценка своих поступков».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Беседы:</w:t>
            </w:r>
            <w:r>
              <w:rPr>
                <w:sz w:val="28"/>
                <w:szCs w:val="28"/>
                <w:lang w:val="ru-RU"/>
              </w:rPr>
              <w:t xml:space="preserve"> «Всегда ли вы правы», «Что такое хорошо и что такое плохо».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Обыгрывание и обсуждение</w:t>
            </w:r>
            <w:r>
              <w:rPr>
                <w:sz w:val="28"/>
                <w:szCs w:val="28"/>
                <w:lang w:val="ru-RU"/>
              </w:rPr>
              <w:t xml:space="preserve"> ситуаций.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«Честность и лживость».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«Правда и ложь».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</w:t>
            </w:r>
            <w:r>
              <w:rPr>
                <w:sz w:val="28"/>
                <w:szCs w:val="28"/>
                <w:lang w:val="ru-RU"/>
              </w:rPr>
              <w:t>: Л. Толстой «Косточка», Н. Носов «Огурцы», В. Осеева «Почему?».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68" w:leader="none"/>
              </w:tabs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«Семейная принадлежность»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«Конвенция о правах ребёнка»: право на имя, гражданство.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Беседы:</w:t>
            </w:r>
            <w:r>
              <w:rPr>
                <w:sz w:val="28"/>
                <w:szCs w:val="28"/>
                <w:lang w:val="ru-RU"/>
              </w:rPr>
              <w:t xml:space="preserve"> «Кому какие дают имена», «Такие разные дети» (национальности и расы), «Именины- праздник имени».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«Международный женский день»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Беседы </w:t>
            </w:r>
            <w:r>
              <w:rPr>
                <w:sz w:val="28"/>
                <w:szCs w:val="28"/>
                <w:lang w:val="ru-RU"/>
              </w:rPr>
              <w:t>о маме.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Утренник, посвящённый женскому празднику.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Продуктивная деятельность</w:t>
            </w:r>
            <w:r>
              <w:rPr>
                <w:sz w:val="28"/>
                <w:szCs w:val="28"/>
                <w:lang w:val="ru-RU"/>
              </w:rPr>
              <w:t>: подарки мамам и бабушкам.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«Прощёное воскресение».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 воспитателя.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  <w:r>
              <w:rPr>
                <w:sz w:val="28"/>
                <w:szCs w:val="28"/>
                <w:lang w:val="ru-RU"/>
              </w:rPr>
              <w:t>«Что означают наши христианские времена».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Апрель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«Правила поведения в общественных местах».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«Как мы ведём себя на улице».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Дидактические упражнения</w:t>
            </w:r>
            <w:r>
              <w:rPr>
                <w:sz w:val="28"/>
                <w:szCs w:val="28"/>
                <w:lang w:val="ru-RU"/>
              </w:rPr>
              <w:t>: «Мы идём по улице», «Мы в магазине».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 истоков русской народной культуры»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«Шутку шутить – людей насмешить».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«Путешествие на златогривой чудо –тройке».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«Красная горка».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о народном юморе. </w:t>
            </w:r>
            <w:r>
              <w:rPr>
                <w:b/>
                <w:sz w:val="28"/>
                <w:szCs w:val="28"/>
                <w:lang w:val="ru-RU"/>
              </w:rPr>
              <w:t>Словесная игра</w:t>
            </w:r>
            <w:r>
              <w:rPr>
                <w:sz w:val="28"/>
                <w:szCs w:val="28"/>
                <w:lang w:val="ru-RU"/>
              </w:rPr>
              <w:t xml:space="preserve"> «Путаница».</w:t>
            </w:r>
          </w:p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 воспитателя</w:t>
            </w:r>
            <w:r>
              <w:rPr>
                <w:sz w:val="28"/>
                <w:szCs w:val="28"/>
                <w:lang w:val="ru-RU"/>
              </w:rPr>
              <w:t xml:space="preserve"> о мастерах Палеха.</w:t>
            </w:r>
          </w:p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</w:t>
            </w:r>
            <w:r>
              <w:rPr>
                <w:sz w:val="28"/>
                <w:szCs w:val="28"/>
                <w:lang w:val="ru-RU"/>
              </w:rPr>
              <w:t xml:space="preserve"> о Пасхе. </w:t>
            </w:r>
            <w:r>
              <w:rPr>
                <w:b/>
                <w:sz w:val="28"/>
                <w:szCs w:val="28"/>
                <w:lang w:val="ru-RU"/>
              </w:rPr>
              <w:t>Словесные народные игры</w:t>
            </w:r>
            <w:r>
              <w:rPr>
                <w:sz w:val="28"/>
                <w:szCs w:val="28"/>
                <w:lang w:val="ru-RU"/>
              </w:rPr>
              <w:t xml:space="preserve"> «Садовник», «Бирюльки».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«Справедливость и доброжелательность»</w:t>
            </w:r>
          </w:p>
        </w:tc>
        <w:tc>
          <w:tcPr>
            <w:tcW w:w="4300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  <w:r>
              <w:rPr>
                <w:sz w:val="28"/>
                <w:szCs w:val="28"/>
                <w:lang w:val="ru-RU"/>
              </w:rPr>
              <w:t>«Справедливость – хорошее качество человека».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</w:t>
            </w:r>
            <w:r>
              <w:rPr>
                <w:sz w:val="28"/>
                <w:szCs w:val="28"/>
                <w:lang w:val="ru-RU"/>
              </w:rPr>
              <w:t>: А. Барто «Я лишний», Г. Ладонщиков «Я не плачу».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Дидактическое упражнение</w:t>
            </w:r>
            <w:r>
              <w:rPr>
                <w:sz w:val="28"/>
                <w:szCs w:val="28"/>
                <w:lang w:val="ru-RU"/>
              </w:rPr>
              <w:t xml:space="preserve"> «Как сказать, чтобы не обидеть».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«Справедливость».</w:t>
            </w:r>
          </w:p>
        </w:tc>
        <w:tc>
          <w:tcPr>
            <w:tcW w:w="4300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«Семейная принадлежность»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«Конвенция о правах ребёнка».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Рассматривание иллюстраций.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  <w:r>
              <w:rPr>
                <w:sz w:val="28"/>
                <w:szCs w:val="28"/>
                <w:lang w:val="ru-RU"/>
              </w:rPr>
              <w:t>«Мы и наши права».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«День космонавтики: первый полёт человека в космос».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Рассматривание</w:t>
            </w:r>
            <w:r>
              <w:rPr>
                <w:sz w:val="28"/>
                <w:szCs w:val="28"/>
                <w:lang w:val="ru-RU"/>
              </w:rPr>
              <w:t xml:space="preserve"> портретов, иллюстраций.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«Мы первые в космосе».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</w:t>
            </w:r>
            <w:r>
              <w:rPr>
                <w:sz w:val="28"/>
                <w:szCs w:val="28"/>
                <w:lang w:val="ru-RU"/>
              </w:rPr>
              <w:t>: М. Водопьянов «Космонавт-1», «106 минут вне Земли».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Сюжетно-ролевая игра</w:t>
            </w:r>
            <w:r>
              <w:rPr>
                <w:sz w:val="28"/>
                <w:szCs w:val="28"/>
                <w:lang w:val="ru-RU"/>
              </w:rPr>
              <w:t xml:space="preserve"> «Космонавты, в полёт!».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«Православные праздники».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</w:t>
            </w:r>
            <w:r>
              <w:rPr>
                <w:sz w:val="28"/>
                <w:szCs w:val="28"/>
                <w:lang w:val="ru-RU"/>
              </w:rPr>
              <w:t xml:space="preserve"> преподавателя воскресной школы о Вербном воскресенье, о Пасхе.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957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Май.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«Культура поведения»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«Культура поведения на природе».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Рассматривание</w:t>
            </w:r>
            <w:r>
              <w:rPr>
                <w:sz w:val="28"/>
                <w:szCs w:val="28"/>
                <w:lang w:val="ru-RU"/>
              </w:rPr>
              <w:t xml:space="preserve"> Красной книги Тамбовской области.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Экологические акции</w:t>
            </w:r>
            <w:r>
              <w:rPr>
                <w:sz w:val="28"/>
                <w:szCs w:val="28"/>
                <w:lang w:val="ru-RU"/>
              </w:rPr>
              <w:t xml:space="preserve">: «Ёлочка – зелёная иголочка», «Наш город должен быть чистым», «Памятка 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выезжающим на природу».</w:t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«У истоков русской народной культуры»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«Человек без Родины, что соловей без песни».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«Край родной, навек любимый».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Прощание с «избой».</w:t>
            </w:r>
          </w:p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  <w:r>
              <w:rPr>
                <w:sz w:val="28"/>
                <w:szCs w:val="28"/>
                <w:lang w:val="ru-RU"/>
              </w:rPr>
              <w:t>о прошлом родного края и героях-земляках. Просмотр диафильмов.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Экскурсия</w:t>
            </w:r>
            <w:r>
              <w:rPr>
                <w:sz w:val="28"/>
                <w:szCs w:val="28"/>
                <w:lang w:val="ru-RU"/>
              </w:rPr>
              <w:t xml:space="preserve"> в музей «Русская изба»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о русской избе и национальной кухне.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«Положительные моральные качества»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«Культура других народов».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Рассказ</w:t>
            </w:r>
            <w:r>
              <w:rPr>
                <w:sz w:val="28"/>
                <w:szCs w:val="28"/>
                <w:lang w:val="ru-RU"/>
              </w:rPr>
              <w:t xml:space="preserve"> воспитателя.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Рассматривание</w:t>
            </w:r>
            <w:r>
              <w:rPr>
                <w:sz w:val="28"/>
                <w:szCs w:val="28"/>
                <w:lang w:val="ru-RU"/>
              </w:rPr>
              <w:t xml:space="preserve"> иллюстраций по теме.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«Этические представления»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«Трудолюбие и лень»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  <w:r>
              <w:rPr>
                <w:sz w:val="28"/>
                <w:szCs w:val="28"/>
                <w:lang w:val="ru-RU"/>
              </w:rPr>
              <w:t>«Труд человека портит, а лень кормит».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Чтение </w:t>
            </w:r>
            <w:r>
              <w:rPr>
                <w:sz w:val="28"/>
                <w:szCs w:val="28"/>
                <w:lang w:val="ru-RU"/>
              </w:rPr>
              <w:t>р.н.с. «Хаврошечка», Е. Пермяк «Как Маша стала большой».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«Семейная принадлежность»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«15 мая – Международный день семьи».</w:t>
            </w:r>
          </w:p>
          <w:p>
            <w:pPr>
              <w:pStyle w:val="Normal"/>
              <w:spacing w:lineRule="auto" w:line="24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Беседа</w:t>
            </w:r>
            <w:r>
              <w:rPr>
                <w:sz w:val="28"/>
                <w:szCs w:val="28"/>
                <w:lang w:val="ru-RU"/>
              </w:rPr>
              <w:t xml:space="preserve"> о семье.</w:t>
            </w:r>
          </w:p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Рассматривание</w:t>
            </w:r>
            <w:r>
              <w:rPr>
                <w:sz w:val="28"/>
                <w:szCs w:val="28"/>
                <w:lang w:val="ru-RU"/>
              </w:rPr>
              <w:t xml:space="preserve"> семейных фотоальбомов.</w:t>
            </w:r>
          </w:p>
        </w:tc>
      </w:tr>
      <w:tr>
        <w:trPr>
          <w:trHeight w:val="2258" w:hRule="atLeast"/>
        </w:trPr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«Гражданская принадлежность»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«День Победы».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Встреча</w:t>
            </w:r>
            <w:r>
              <w:rPr>
                <w:sz w:val="28"/>
                <w:szCs w:val="28"/>
                <w:lang w:val="ru-RU"/>
              </w:rPr>
              <w:t xml:space="preserve"> с ветеранами Великой Отечественной войны.</w:t>
            </w:r>
          </w:p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Беседы:</w:t>
            </w:r>
            <w:r>
              <w:rPr>
                <w:sz w:val="28"/>
                <w:szCs w:val="28"/>
                <w:lang w:val="ru-RU"/>
              </w:rPr>
              <w:t xml:space="preserve"> «Что такое героизм», «Мы помним героев».</w:t>
            </w:r>
          </w:p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Рассматривание иллюстраций</w:t>
            </w:r>
            <w:r>
              <w:rPr>
                <w:sz w:val="28"/>
                <w:szCs w:val="28"/>
                <w:lang w:val="ru-RU"/>
              </w:rPr>
              <w:t>.</w:t>
            </w:r>
          </w:p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Чтение:</w:t>
            </w:r>
            <w:r>
              <w:rPr>
                <w:sz w:val="28"/>
                <w:szCs w:val="28"/>
                <w:lang w:val="ru-RU"/>
              </w:rPr>
              <w:t xml:space="preserve"> С. Алексеев «Первая колонна», «Е. Благина «Шинель», Е. Трутнева «Парад».</w:t>
            </w:r>
          </w:p>
          <w:p>
            <w:pPr>
              <w:pStyle w:val="Normal"/>
              <w:spacing w:lineRule="auto" w:line="2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23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«Духовно-нравственные чувства»</w:t>
            </w:r>
          </w:p>
        </w:tc>
        <w:tc>
          <w:tcPr>
            <w:tcW w:w="28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«День славянской письменности и культуры».</w:t>
            </w:r>
          </w:p>
        </w:tc>
        <w:tc>
          <w:tcPr>
            <w:tcW w:w="430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Беседа </w:t>
            </w:r>
            <w:r>
              <w:rPr>
                <w:sz w:val="28"/>
                <w:szCs w:val="28"/>
                <w:lang w:val="ru-RU"/>
              </w:rPr>
              <w:t>о приближающемся празднике славянской письменности.</w:t>
            </w:r>
          </w:p>
        </w:tc>
      </w:tr>
    </w:tbl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используемой литературы:</w:t>
      </w:r>
    </w:p>
    <w:p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Боровкова Е.Б., Водина Н.И., Ефимов М.К. Формирование нравственного здоровья дошкольников. Занятия, игры, упражнения.- М.:ТЦ Сфера, 2003.</w:t>
      </w:r>
    </w:p>
    <w:p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Зябкина В.В., Льговская Н.И., Микляева Н.В. Нравственно-эстетическое воспитание в детском саду и школе: реализация современных федеральных требований. Методическое пособие.- М.: УЦ «Перспектива», 2011.</w:t>
      </w:r>
    </w:p>
    <w:p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Князева О.Л., Маханева М.Д. Приобщение детей к истокам русской народной культуры. Учебно-методическое пособие. – СПб: Детство-Пресс, 2010.</w:t>
      </w:r>
    </w:p>
    <w:p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Кондрыкинская Л.А. С чего начинается Родина? Опыт работы по патриотическому воспитанию в ДОУ.- М.: ТЦ Сфера, 2003.</w:t>
      </w:r>
    </w:p>
    <w:p>
      <w:pPr>
        <w:pStyle w:val="ListParagraph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Л.П.Гладких «Основы православной культуры. Мир- прекрасное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творенье».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 Symbo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266919424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12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en-US" w:eastAsia="en-US" w:bidi="en-US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627a"/>
    <w:pPr>
      <w:widowControl/>
      <w:suppressAutoHyphens w:val="true"/>
      <w:bidi w:val="0"/>
      <w:spacing w:lineRule="auto" w:line="240"/>
      <w:jc w:val="left"/>
    </w:pPr>
    <w:rPr>
      <w:rFonts w:ascii="Calibri" w:hAnsi="Calibri" w:eastAsia="" w:cs="Times New Roman" w:asciiTheme="minorHAnsi" w:eastAsiaTheme="minorEastAsia" w:hAnsiTheme="minorHAnsi"/>
      <w:color w:val="auto"/>
      <w:sz w:val="24"/>
      <w:szCs w:val="24"/>
      <w:lang w:val="en-US" w:eastAsia="en-US" w:bidi="en-US"/>
    </w:rPr>
  </w:style>
  <w:style w:type="paragraph" w:styleId="1">
    <w:name w:val="Заголовок 1"/>
    <w:basedOn w:val="Normal"/>
    <w:link w:val="10"/>
    <w:uiPriority w:val="9"/>
    <w:qFormat/>
    <w:rsid w:val="00ed627a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ed627a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ed627a"/>
    <w:pPr>
      <w:keepNext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Заголовок 4"/>
    <w:basedOn w:val="Normal"/>
    <w:link w:val="40"/>
    <w:uiPriority w:val="9"/>
    <w:semiHidden/>
    <w:unhideWhenUsed/>
    <w:qFormat/>
    <w:rsid w:val="00ed627a"/>
    <w:pPr>
      <w:keepNext/>
      <w:spacing w:before="240" w:after="60"/>
      <w:outlineLvl w:val="3"/>
    </w:pPr>
    <w:rPr>
      <w:rFonts w:cs="" w:cstheme="majorBidi"/>
      <w:b/>
      <w:bCs/>
      <w:sz w:val="28"/>
      <w:szCs w:val="28"/>
    </w:rPr>
  </w:style>
  <w:style w:type="paragraph" w:styleId="5">
    <w:name w:val="Заголовок 5"/>
    <w:basedOn w:val="Normal"/>
    <w:link w:val="50"/>
    <w:uiPriority w:val="9"/>
    <w:semiHidden/>
    <w:unhideWhenUsed/>
    <w:qFormat/>
    <w:rsid w:val="00ed627a"/>
    <w:pPr>
      <w:spacing w:before="240" w:after="60"/>
      <w:outlineLvl w:val="4"/>
    </w:pPr>
    <w:rPr>
      <w:rFonts w:cs="" w:cstheme="majorBidi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uiPriority w:val="9"/>
    <w:semiHidden/>
    <w:unhideWhenUsed/>
    <w:qFormat/>
    <w:rsid w:val="00ed627a"/>
    <w:pPr>
      <w:spacing w:before="240" w:after="60"/>
      <w:outlineLvl w:val="5"/>
    </w:pPr>
    <w:rPr>
      <w:rFonts w:cs="" w:cstheme="majorBidi"/>
      <w:b/>
      <w:bCs/>
      <w:sz w:val="22"/>
      <w:szCs w:val="22"/>
    </w:rPr>
  </w:style>
  <w:style w:type="paragraph" w:styleId="7">
    <w:name w:val="Заголовок 7"/>
    <w:basedOn w:val="Normal"/>
    <w:link w:val="70"/>
    <w:uiPriority w:val="9"/>
    <w:semiHidden/>
    <w:unhideWhenUsed/>
    <w:qFormat/>
    <w:rsid w:val="00ed627a"/>
    <w:pPr>
      <w:spacing w:before="240" w:after="60"/>
      <w:outlineLvl w:val="6"/>
    </w:pPr>
    <w:rPr>
      <w:rFonts w:cs="" w:cstheme="majorBidi"/>
    </w:rPr>
  </w:style>
  <w:style w:type="paragraph" w:styleId="8">
    <w:name w:val="Заголовок 8"/>
    <w:basedOn w:val="Normal"/>
    <w:link w:val="80"/>
    <w:uiPriority w:val="9"/>
    <w:semiHidden/>
    <w:unhideWhenUsed/>
    <w:qFormat/>
    <w:rsid w:val="00ed627a"/>
    <w:pPr>
      <w:spacing w:before="240" w:after="60"/>
      <w:outlineLvl w:val="7"/>
    </w:pPr>
    <w:rPr>
      <w:rFonts w:cs="" w:cstheme="majorBidi"/>
      <w:i/>
      <w:iCs/>
    </w:rPr>
  </w:style>
  <w:style w:type="paragraph" w:styleId="9">
    <w:name w:val="Заголовок 9"/>
    <w:basedOn w:val="Normal"/>
    <w:link w:val="90"/>
    <w:uiPriority w:val="9"/>
    <w:semiHidden/>
    <w:unhideWhenUsed/>
    <w:qFormat/>
    <w:rsid w:val="00ed627a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d627a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1"/>
    <w:uiPriority w:val="9"/>
    <w:semiHidden/>
    <w:qFormat/>
    <w:rsid w:val="00ed627a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ed627a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ed627a"/>
    <w:rPr>
      <w:rFonts w:cs="" w:cstheme="majorBidi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ed627a"/>
    <w:rPr>
      <w:rFonts w:cs="" w:cstheme="majorBidi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ed627a"/>
    <w:rPr>
      <w:rFonts w:cs="" w:cstheme="majorBidi"/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ed627a"/>
    <w:rPr>
      <w:rFonts w:cs="" w:cstheme="majorBidi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ed627a"/>
    <w:rPr>
      <w:rFonts w:cs="" w:cstheme="majorBidi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ed627a"/>
    <w:rPr>
      <w:rFonts w:ascii="Cambria" w:hAnsi="Cambria" w:eastAsia="" w:cs="" w:asciiTheme="majorHAnsi" w:cstheme="majorBidi" w:eastAsiaTheme="majorEastAsia" w:hAnsiTheme="majorHAnsi"/>
    </w:rPr>
  </w:style>
  <w:style w:type="character" w:styleId="Style5" w:customStyle="1">
    <w:name w:val="Заголовок Знак"/>
    <w:basedOn w:val="DefaultParagraphFont"/>
    <w:uiPriority w:val="10"/>
    <w:qFormat/>
    <w:rsid w:val="00ed627a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uiPriority w:val="11"/>
    <w:qFormat/>
    <w:rsid w:val="00ed627a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627a"/>
    <w:rPr>
      <w:b/>
      <w:bCs/>
    </w:rPr>
  </w:style>
  <w:style w:type="character" w:styleId="Style7">
    <w:name w:val="Выделение"/>
    <w:basedOn w:val="DefaultParagraphFont"/>
    <w:uiPriority w:val="20"/>
    <w:qFormat/>
    <w:rsid w:val="00ed627a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2"/>
    <w:uiPriority w:val="29"/>
    <w:qFormat/>
    <w:rsid w:val="00ed627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uiPriority w:val="30"/>
    <w:qFormat/>
    <w:rsid w:val="00ed627a"/>
    <w:rPr>
      <w:b/>
      <w:i/>
      <w:sz w:val="24"/>
    </w:rPr>
  </w:style>
  <w:style w:type="character" w:styleId="SubtleEmphasis">
    <w:name w:val="Subtle Emphasis"/>
    <w:uiPriority w:val="19"/>
    <w:qFormat/>
    <w:rsid w:val="00ed627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627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627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627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627a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774caf"/>
    <w:rPr>
      <w:sz w:val="24"/>
      <w:szCs w:val="24"/>
    </w:rPr>
  </w:style>
  <w:style w:type="character" w:styleId="Style10" w:customStyle="1">
    <w:name w:val="Нижний колонтитул Знак"/>
    <w:basedOn w:val="DefaultParagraphFont"/>
    <w:uiPriority w:val="99"/>
    <w:qFormat/>
    <w:rsid w:val="00774caf"/>
    <w:rPr>
      <w:sz w:val="24"/>
      <w:szCs w:val="24"/>
    </w:rPr>
  </w:style>
  <w:style w:type="character" w:styleId="Style11" w:customStyle="1">
    <w:name w:val="Схема документа Знак"/>
    <w:basedOn w:val="DefaultParagraphFont"/>
    <w:uiPriority w:val="99"/>
    <w:semiHidden/>
    <w:qFormat/>
    <w:rsid w:val="00f61d36"/>
    <w:rPr>
      <w:rFonts w:ascii="Tahoma" w:hAnsi="Tahoma" w:cs="Tahoma"/>
      <w:sz w:val="16"/>
      <w:szCs w:val="16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2a3ad9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f64a78"/>
    <w:rPr>
      <w:rFonts w:cs="Times New Roman"/>
      <w:b/>
      <w:sz w:val="28"/>
    </w:rPr>
  </w:style>
  <w:style w:type="character" w:styleId="ListLabel2" w:customStyle="1">
    <w:name w:val="ListLabel 2"/>
    <w:qFormat/>
    <w:rsid w:val="00f64a78"/>
    <w:rPr>
      <w:rFonts w:cs="Courier New"/>
    </w:rPr>
  </w:style>
  <w:style w:type="character" w:styleId="ListLabel3" w:customStyle="1">
    <w:name w:val="ListLabel 3"/>
    <w:qFormat/>
    <w:rsid w:val="00f64a78"/>
    <w:rPr>
      <w:sz w:val="20"/>
    </w:rPr>
  </w:style>
  <w:style w:type="character" w:styleId="ListLabel4">
    <w:name w:val="ListLabel 4"/>
    <w:qFormat/>
    <w:rPr>
      <w:rFonts w:cs="Symbol"/>
      <w:b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paragraph" w:styleId="Style13" w:customStyle="1">
    <w:name w:val="Заголовок"/>
    <w:basedOn w:val="Normal"/>
    <w:next w:val="Style14"/>
    <w:qFormat/>
    <w:rsid w:val="00f64a78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ой текст"/>
    <w:basedOn w:val="Normal"/>
    <w:rsid w:val="00f64a78"/>
    <w:pPr>
      <w:spacing w:lineRule="auto" w:line="288" w:before="0" w:after="140"/>
    </w:pPr>
    <w:rPr/>
  </w:style>
  <w:style w:type="paragraph" w:styleId="Style15">
    <w:name w:val="Список"/>
    <w:basedOn w:val="Style14"/>
    <w:rsid w:val="00f64a78"/>
    <w:pPr/>
    <w:rPr>
      <w:rFonts w:cs="Ari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 w:customStyle="1">
    <w:name w:val="Заглавие"/>
    <w:basedOn w:val="Normal"/>
    <w:uiPriority w:val="10"/>
    <w:qFormat/>
    <w:rsid w:val="00ed627a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Indexheading">
    <w:name w:val="index heading"/>
    <w:basedOn w:val="Normal"/>
    <w:qFormat/>
    <w:rsid w:val="00f64a78"/>
    <w:pPr>
      <w:suppressLineNumbers/>
    </w:pPr>
    <w:rPr>
      <w:rFonts w:cs="Arial"/>
    </w:rPr>
  </w:style>
  <w:style w:type="paragraph" w:styleId="Style19">
    <w:name w:val="Подзаголовок"/>
    <w:basedOn w:val="Normal"/>
    <w:uiPriority w:val="11"/>
    <w:qFormat/>
    <w:rsid w:val="00ed627a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basedOn w:val="Normal"/>
    <w:uiPriority w:val="1"/>
    <w:qFormat/>
    <w:rsid w:val="00ed627a"/>
    <w:pPr/>
    <w:rPr>
      <w:szCs w:val="32"/>
    </w:rPr>
  </w:style>
  <w:style w:type="paragraph" w:styleId="ListParagraph">
    <w:name w:val="List Paragraph"/>
    <w:basedOn w:val="Normal"/>
    <w:uiPriority w:val="34"/>
    <w:qFormat/>
    <w:rsid w:val="00ed627a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1"/>
    <w:uiPriority w:val="29"/>
    <w:qFormat/>
    <w:rsid w:val="00ed627a"/>
    <w:pPr/>
    <w:rPr>
      <w:i/>
    </w:rPr>
  </w:style>
  <w:style w:type="paragraph" w:styleId="IntenseQuote">
    <w:name w:val="Intense Quote"/>
    <w:basedOn w:val="Normal"/>
    <w:uiPriority w:val="30"/>
    <w:qFormat/>
    <w:rsid w:val="00ed627a"/>
    <w:pPr>
      <w:ind w:left="720" w:right="720" w:hanging="0"/>
    </w:pPr>
    <w:rPr>
      <w:b/>
      <w:i/>
      <w:szCs w:val="22"/>
    </w:rPr>
  </w:style>
  <w:style w:type="paragraph" w:styleId="Style20">
    <w:name w:val="Заголовок оглавления"/>
    <w:basedOn w:val="1"/>
    <w:uiPriority w:val="39"/>
    <w:semiHidden/>
    <w:unhideWhenUsed/>
    <w:qFormat/>
    <w:rsid w:val="00ed627a"/>
    <w:pPr/>
    <w:rPr/>
  </w:style>
  <w:style w:type="paragraph" w:styleId="Caption">
    <w:name w:val="caption"/>
    <w:basedOn w:val="Normal"/>
    <w:uiPriority w:val="35"/>
    <w:semiHidden/>
    <w:unhideWhenUsed/>
    <w:qFormat/>
    <w:rsid w:val="00d867bb"/>
    <w:pPr/>
    <w:rPr>
      <w:b/>
      <w:bCs/>
      <w:color w:val="4F81BD" w:themeColor="accent1"/>
      <w:sz w:val="18"/>
      <w:szCs w:val="18"/>
    </w:rPr>
  </w:style>
  <w:style w:type="paragraph" w:styleId="Style21">
    <w:name w:val="Верхний колонтитул"/>
    <w:basedOn w:val="Normal"/>
    <w:uiPriority w:val="99"/>
    <w:unhideWhenUsed/>
    <w:rsid w:val="00774caf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uiPriority w:val="99"/>
    <w:unhideWhenUsed/>
    <w:rsid w:val="00774caf"/>
    <w:pPr>
      <w:tabs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uiPriority w:val="99"/>
    <w:semiHidden/>
    <w:unhideWhenUsed/>
    <w:qFormat/>
    <w:rsid w:val="00f61d36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uiPriority w:val="99"/>
    <w:semiHidden/>
    <w:unhideWhenUsed/>
    <w:qFormat/>
    <w:rsid w:val="002a3ad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d534be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B176-1ECE-430E-8867-DAC15E00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394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2012-08-23T13:17:00Z</dcterms:created>
  <dc:creator>User</dc:creator>
  <dc:language>ru-RU</dc:language>
  <cp:lastPrinted>2018-09-11T17:56:00Z</cp:lastPrinted>
  <dcterms:modified xsi:type="dcterms:W3CDTF">2018-11-21T13:48:45Z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